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1427" w14:textId="77777777" w:rsidR="004F4233" w:rsidRDefault="004F4233" w:rsidP="005F6F6D">
      <w:pPr>
        <w:ind w:left="3855" w:firstLine="1247"/>
        <w:jc w:val="both"/>
        <w:outlineLvl w:val="0"/>
      </w:pPr>
    </w:p>
    <w:p w14:paraId="2FD8BA0F" w14:textId="6519EE26" w:rsidR="00241B5F" w:rsidRPr="00174874" w:rsidRDefault="00241B5F" w:rsidP="005F6F6D">
      <w:pPr>
        <w:ind w:left="3855" w:firstLine="1247"/>
        <w:jc w:val="both"/>
        <w:outlineLvl w:val="0"/>
      </w:pPr>
      <w:r w:rsidRPr="00174874">
        <w:t>PATVIRTINTA</w:t>
      </w:r>
    </w:p>
    <w:p w14:paraId="136146F3" w14:textId="338A2319" w:rsidR="00F25553" w:rsidRPr="00953AA5" w:rsidRDefault="00EB22DA" w:rsidP="00953AA5">
      <w:pPr>
        <w:ind w:left="5102"/>
        <w:jc w:val="both"/>
      </w:pPr>
      <w:r>
        <w:t xml:space="preserve">Jonavos </w:t>
      </w:r>
      <w:r w:rsidR="00241B5F" w:rsidRPr="00174874">
        <w:t>rajono savivaldybės</w:t>
      </w:r>
      <w:r w:rsidR="00953AA5">
        <w:t xml:space="preserve"> </w:t>
      </w:r>
      <w:r w:rsidR="0053657D" w:rsidRPr="00174874">
        <w:t xml:space="preserve">tarybos </w:t>
      </w:r>
      <w:r w:rsidR="00241B5F" w:rsidRPr="00174874">
        <w:t xml:space="preserve"> </w:t>
      </w:r>
    </w:p>
    <w:p w14:paraId="2C75C479" w14:textId="02137B83" w:rsidR="00F25553" w:rsidRDefault="00953AA5" w:rsidP="00F25553">
      <w:pPr>
        <w:ind w:left="5102"/>
        <w:jc w:val="both"/>
        <w:rPr>
          <w:strike/>
        </w:rPr>
      </w:pPr>
      <w:r>
        <w:t>2021 m. lapkričio 25</w:t>
      </w:r>
      <w:r w:rsidR="00D22DBF" w:rsidRPr="002414AE">
        <w:t xml:space="preserve"> </w:t>
      </w:r>
      <w:proofErr w:type="spellStart"/>
      <w:r w:rsidR="00D22DBF" w:rsidRPr="002414AE">
        <w:t>d</w:t>
      </w:r>
      <w:proofErr w:type="spellEnd"/>
      <w:r w:rsidR="00D22DBF" w:rsidRPr="002414AE">
        <w:t xml:space="preserve">. </w:t>
      </w:r>
    </w:p>
    <w:p w14:paraId="115554E1" w14:textId="4075F694" w:rsidR="00D22DBF" w:rsidRPr="00F25553" w:rsidRDefault="00D22DBF" w:rsidP="00F25553">
      <w:pPr>
        <w:ind w:left="5102"/>
        <w:jc w:val="both"/>
        <w:rPr>
          <w:strike/>
        </w:rPr>
      </w:pPr>
      <w:r w:rsidRPr="002414AE">
        <w:t>sprendimu Nr. 1 TS-</w:t>
      </w:r>
      <w:r w:rsidR="00953AA5">
        <w:t>185</w:t>
      </w:r>
      <w:bookmarkStart w:id="0" w:name="_GoBack"/>
      <w:bookmarkEnd w:id="0"/>
    </w:p>
    <w:p w14:paraId="0C776174" w14:textId="77777777" w:rsidR="0093788B" w:rsidRDefault="0093788B" w:rsidP="0093788B">
      <w:pPr>
        <w:jc w:val="both"/>
      </w:pPr>
    </w:p>
    <w:p w14:paraId="4886C1AA" w14:textId="44E7A5C1" w:rsidR="00F25553" w:rsidRDefault="00F25553" w:rsidP="0093788B">
      <w:pPr>
        <w:jc w:val="both"/>
      </w:pPr>
    </w:p>
    <w:p w14:paraId="05CEAEF0" w14:textId="77777777" w:rsidR="004F4233" w:rsidRPr="00174874" w:rsidRDefault="004F4233" w:rsidP="0093788B">
      <w:pPr>
        <w:jc w:val="both"/>
      </w:pPr>
    </w:p>
    <w:p w14:paraId="5AE245E1" w14:textId="0B6E8718" w:rsidR="00765C16" w:rsidRPr="00174874" w:rsidRDefault="00241B5F" w:rsidP="00C91A26">
      <w:pPr>
        <w:tabs>
          <w:tab w:val="left" w:pos="6240"/>
        </w:tabs>
        <w:spacing w:line="360" w:lineRule="auto"/>
        <w:jc w:val="center"/>
        <w:outlineLvl w:val="0"/>
        <w:rPr>
          <w:b/>
          <w:sz w:val="28"/>
          <w:szCs w:val="28"/>
        </w:rPr>
      </w:pPr>
      <w:r w:rsidRPr="00174874">
        <w:rPr>
          <w:b/>
          <w:sz w:val="28"/>
          <w:szCs w:val="28"/>
        </w:rPr>
        <w:t xml:space="preserve">JONAVOS </w:t>
      </w:r>
      <w:r w:rsidR="002F112B" w:rsidRPr="00174874">
        <w:rPr>
          <w:b/>
          <w:sz w:val="28"/>
          <w:szCs w:val="28"/>
        </w:rPr>
        <w:t>R</w:t>
      </w:r>
      <w:r w:rsidR="001A7962">
        <w:rPr>
          <w:b/>
          <w:sz w:val="28"/>
          <w:szCs w:val="28"/>
        </w:rPr>
        <w:t>.</w:t>
      </w:r>
      <w:r w:rsidR="00B0566B">
        <w:rPr>
          <w:b/>
          <w:sz w:val="28"/>
          <w:szCs w:val="28"/>
        </w:rPr>
        <w:t xml:space="preserve"> UŽUSALIŲ</w:t>
      </w:r>
      <w:r w:rsidR="0053657D" w:rsidRPr="00174874">
        <w:rPr>
          <w:b/>
          <w:sz w:val="28"/>
          <w:szCs w:val="28"/>
        </w:rPr>
        <w:t xml:space="preserve"> MOKYKLOS</w:t>
      </w:r>
      <w:r w:rsidR="002F112B" w:rsidRPr="00174874">
        <w:rPr>
          <w:b/>
          <w:sz w:val="28"/>
          <w:szCs w:val="28"/>
        </w:rPr>
        <w:t>-</w:t>
      </w:r>
      <w:r w:rsidR="0053657D" w:rsidRPr="00174874">
        <w:rPr>
          <w:b/>
          <w:sz w:val="28"/>
          <w:szCs w:val="28"/>
        </w:rPr>
        <w:t>DAUGIAFUNKCIO CENTRO</w:t>
      </w:r>
    </w:p>
    <w:p w14:paraId="53F36248" w14:textId="4322782A" w:rsidR="007A0A8C" w:rsidRDefault="00241B5F" w:rsidP="004F4233">
      <w:pPr>
        <w:tabs>
          <w:tab w:val="left" w:pos="6240"/>
        </w:tabs>
        <w:spacing w:line="360" w:lineRule="auto"/>
        <w:jc w:val="center"/>
        <w:rPr>
          <w:b/>
          <w:sz w:val="28"/>
          <w:szCs w:val="28"/>
        </w:rPr>
      </w:pPr>
      <w:r w:rsidRPr="00174874">
        <w:rPr>
          <w:b/>
          <w:sz w:val="28"/>
          <w:szCs w:val="28"/>
        </w:rPr>
        <w:t>NUOSTATAI</w:t>
      </w:r>
    </w:p>
    <w:p w14:paraId="1C68B768" w14:textId="77777777" w:rsidR="004F4233" w:rsidRPr="007A0A8C" w:rsidRDefault="004F4233" w:rsidP="004F4233">
      <w:pPr>
        <w:tabs>
          <w:tab w:val="left" w:pos="6240"/>
        </w:tabs>
        <w:spacing w:line="360" w:lineRule="auto"/>
        <w:jc w:val="center"/>
        <w:rPr>
          <w:b/>
          <w:sz w:val="28"/>
          <w:szCs w:val="28"/>
        </w:rPr>
      </w:pPr>
    </w:p>
    <w:p w14:paraId="3CB10637" w14:textId="34F7417C" w:rsidR="00812456" w:rsidRPr="00B655E5" w:rsidRDefault="006D76FA" w:rsidP="00273CB2">
      <w:pPr>
        <w:tabs>
          <w:tab w:val="left" w:pos="6240"/>
        </w:tabs>
        <w:jc w:val="center"/>
        <w:outlineLvl w:val="0"/>
        <w:rPr>
          <w:b/>
          <w:color w:val="000000" w:themeColor="text1"/>
        </w:rPr>
      </w:pPr>
      <w:r w:rsidRPr="00B655E5">
        <w:rPr>
          <w:b/>
          <w:color w:val="000000" w:themeColor="text1"/>
        </w:rPr>
        <w:t xml:space="preserve">I </w:t>
      </w:r>
      <w:r w:rsidR="00812456" w:rsidRPr="00B655E5">
        <w:rPr>
          <w:b/>
          <w:color w:val="000000" w:themeColor="text1"/>
        </w:rPr>
        <w:t>SKYRIUS</w:t>
      </w:r>
    </w:p>
    <w:p w14:paraId="486D72D5" w14:textId="1329ED80" w:rsidR="007D6F4F" w:rsidRDefault="00241B5F" w:rsidP="007D6F4F">
      <w:pPr>
        <w:tabs>
          <w:tab w:val="left" w:pos="6240"/>
        </w:tabs>
        <w:jc w:val="center"/>
        <w:outlineLvl w:val="0"/>
        <w:rPr>
          <w:b/>
        </w:rPr>
      </w:pPr>
      <w:r w:rsidRPr="00174874">
        <w:rPr>
          <w:b/>
        </w:rPr>
        <w:t>BENDROSIOS NUOSTATOS</w:t>
      </w:r>
    </w:p>
    <w:p w14:paraId="670A0B2E" w14:textId="7850C394" w:rsidR="006D76FA" w:rsidRDefault="006D76FA" w:rsidP="006D76FA">
      <w:pPr>
        <w:tabs>
          <w:tab w:val="left" w:pos="6240"/>
        </w:tabs>
        <w:ind w:left="1080"/>
        <w:outlineLvl w:val="0"/>
        <w:rPr>
          <w:b/>
        </w:rPr>
      </w:pPr>
    </w:p>
    <w:p w14:paraId="4D6C0AD0" w14:textId="77777777" w:rsidR="004F4233" w:rsidRPr="00174874" w:rsidRDefault="004F4233" w:rsidP="006D76FA">
      <w:pPr>
        <w:tabs>
          <w:tab w:val="left" w:pos="6240"/>
        </w:tabs>
        <w:ind w:left="1080"/>
        <w:outlineLvl w:val="0"/>
        <w:rPr>
          <w:b/>
        </w:rPr>
      </w:pPr>
    </w:p>
    <w:p w14:paraId="6A96E170" w14:textId="0223461E" w:rsidR="00DA7CC6" w:rsidRPr="002414AE" w:rsidRDefault="002F112B" w:rsidP="00273CB2">
      <w:pPr>
        <w:ind w:firstLine="1247"/>
        <w:jc w:val="both"/>
      </w:pPr>
      <w:r w:rsidRPr="00174874">
        <w:t>1. Jonavos r.</w:t>
      </w:r>
      <w:r w:rsidR="00666C44" w:rsidRPr="00174874">
        <w:t xml:space="preserve"> Užusalių </w:t>
      </w:r>
      <w:r w:rsidR="00241B5F" w:rsidRPr="00174874">
        <w:t>mokyklos</w:t>
      </w:r>
      <w:r w:rsidRPr="00174874">
        <w:t>-daugiafunkcio centro</w:t>
      </w:r>
      <w:r w:rsidR="00241B5F" w:rsidRPr="00174874">
        <w:t xml:space="preserve"> </w:t>
      </w:r>
      <w:r w:rsidRPr="00174874">
        <w:t xml:space="preserve">nuostatai </w:t>
      </w:r>
      <w:r w:rsidR="00241B5F" w:rsidRPr="00174874">
        <w:t>(toliau</w:t>
      </w:r>
      <w:r w:rsidR="00926623" w:rsidRPr="00174874">
        <w:t xml:space="preserve"> – </w:t>
      </w:r>
      <w:r w:rsidR="006B1ED1" w:rsidRPr="00174874">
        <w:t>N</w:t>
      </w:r>
      <w:r w:rsidR="00241B5F" w:rsidRPr="00174874">
        <w:t xml:space="preserve">uostatai) reglamentuoja Jonavos </w:t>
      </w:r>
      <w:r w:rsidRPr="00174874">
        <w:t>r.</w:t>
      </w:r>
      <w:r w:rsidR="00666C44" w:rsidRPr="00174874">
        <w:t xml:space="preserve"> Užusalių </w:t>
      </w:r>
      <w:r w:rsidR="00241B5F" w:rsidRPr="00174874">
        <w:t>mokyklos</w:t>
      </w:r>
      <w:r w:rsidRPr="00174874">
        <w:t xml:space="preserve">-daugiafunkcio centro </w:t>
      </w:r>
      <w:r w:rsidR="00DA7CC6" w:rsidRPr="00174874">
        <w:t>(toliau – Mokykla</w:t>
      </w:r>
      <w:r w:rsidR="00241B5F" w:rsidRPr="00174874">
        <w:t>) teisinę formą, priklausomybę, savininką, savininko teises ir pareigas įgyvendinančią instituciją</w:t>
      </w:r>
      <w:r w:rsidR="00A1376A" w:rsidRPr="00174874">
        <w:t xml:space="preserve"> ir jos kompetenciją</w:t>
      </w:r>
      <w:r w:rsidR="00DA7CC6" w:rsidRPr="00174874">
        <w:rPr>
          <w:rStyle w:val="Bodytext2"/>
        </w:rPr>
        <w:t>,</w:t>
      </w:r>
      <w:r w:rsidR="00241B5F" w:rsidRPr="00174874">
        <w:t xml:space="preserve"> buveinę, </w:t>
      </w:r>
      <w:r w:rsidR="00DA7CC6" w:rsidRPr="00174874">
        <w:t>M</w:t>
      </w:r>
      <w:r w:rsidR="00241B5F" w:rsidRPr="00174874">
        <w:t>okyklos grupę, tipą, pagrindinę paskirtį, mokymo kalbą</w:t>
      </w:r>
      <w:r w:rsidR="00B050FD" w:rsidRPr="00174874">
        <w:t>,</w:t>
      </w:r>
      <w:r w:rsidR="00241B5F" w:rsidRPr="006B6220">
        <w:t xml:space="preserve"> </w:t>
      </w:r>
      <w:r w:rsidR="00241B5F" w:rsidRPr="00174874">
        <w:t>mokymo formas</w:t>
      </w:r>
      <w:r w:rsidR="00B050FD" w:rsidRPr="00174874">
        <w:t xml:space="preserve"> </w:t>
      </w:r>
      <w:r w:rsidR="00B050FD" w:rsidRPr="002414AE">
        <w:rPr>
          <w:bCs/>
        </w:rPr>
        <w:t>ir mokymo proceso</w:t>
      </w:r>
      <w:r w:rsidR="00B050FD" w:rsidRPr="002414AE">
        <w:t xml:space="preserve"> </w:t>
      </w:r>
      <w:r w:rsidR="00B050FD" w:rsidRPr="002414AE">
        <w:rPr>
          <w:bCs/>
        </w:rPr>
        <w:t>organizavimo būdus</w:t>
      </w:r>
      <w:r w:rsidR="00241B5F" w:rsidRPr="002414AE">
        <w:t xml:space="preserve">, </w:t>
      </w:r>
      <w:r w:rsidR="00B050FD" w:rsidRPr="002414AE">
        <w:rPr>
          <w:bCs/>
        </w:rPr>
        <w:t>vykdomas švietimo programas,</w:t>
      </w:r>
      <w:r w:rsidR="00B050FD" w:rsidRPr="002414AE">
        <w:t xml:space="preserve"> </w:t>
      </w:r>
      <w:r w:rsidR="00241B5F" w:rsidRPr="002414AE">
        <w:t xml:space="preserve">veiklos teisinį pagrindą, </w:t>
      </w:r>
      <w:r w:rsidR="00B050FD" w:rsidRPr="002414AE">
        <w:rPr>
          <w:bCs/>
        </w:rPr>
        <w:t>veiklos</w:t>
      </w:r>
      <w:r w:rsidR="00B050FD" w:rsidRPr="002414AE">
        <w:t xml:space="preserve"> </w:t>
      </w:r>
      <w:r w:rsidR="00241B5F" w:rsidRPr="002414AE">
        <w:t>sritį, rūšis, tikslą, uždavinius, funkcijas</w:t>
      </w:r>
      <w:r w:rsidR="00DA7CC6" w:rsidRPr="002414AE">
        <w:rPr>
          <w:rStyle w:val="Bodytext2"/>
        </w:rPr>
        <w:t>,</w:t>
      </w:r>
      <w:r w:rsidR="00DA7CC6" w:rsidRPr="002414AE">
        <w:t xml:space="preserve"> </w:t>
      </w:r>
      <w:r w:rsidR="00241B5F" w:rsidRPr="002414AE">
        <w:t xml:space="preserve">mokymosi pasiekimus įteisinančių dokumentų išdavimą, </w:t>
      </w:r>
      <w:r w:rsidR="00DA7CC6" w:rsidRPr="002414AE">
        <w:t>M</w:t>
      </w:r>
      <w:r w:rsidR="00241B5F" w:rsidRPr="002414AE">
        <w:t xml:space="preserve">okyklos teises ir pareigas, veiklos organizavimą ir valdymą, savivaldą, darbuotojų priėmimą į darbą, jų darbo apmokėjimo tvarką ir atestaciją, lėšas, jų naudojimo tvarką ir finansinės veiklos kontrolę, Mokyklos veiklos priežiūrą, </w:t>
      </w:r>
      <w:r w:rsidR="00CA367E" w:rsidRPr="002414AE">
        <w:rPr>
          <w:bCs/>
        </w:rPr>
        <w:t>Mokyklos</w:t>
      </w:r>
      <w:r w:rsidR="00CA367E" w:rsidRPr="002414AE">
        <w:t xml:space="preserve"> </w:t>
      </w:r>
      <w:r w:rsidR="00241B5F" w:rsidRPr="002414AE">
        <w:t xml:space="preserve">reorganizavimo, </w:t>
      </w:r>
      <w:r w:rsidR="00CA367E" w:rsidRPr="002414AE">
        <w:t>pertvarkymo, struktūros pertvarkymo ar likvidavimo tvarką ir kitas nuostatas</w:t>
      </w:r>
      <w:r w:rsidR="00241B5F" w:rsidRPr="002414AE">
        <w:t>.</w:t>
      </w:r>
    </w:p>
    <w:p w14:paraId="39537029" w14:textId="0C8255B4" w:rsidR="00241B5F" w:rsidRPr="00174874" w:rsidRDefault="00241B5F" w:rsidP="00FE7E33">
      <w:pPr>
        <w:ind w:firstLine="1247"/>
        <w:jc w:val="both"/>
      </w:pPr>
      <w:r w:rsidRPr="00174874">
        <w:t>2. Mokyklos ofi</w:t>
      </w:r>
      <w:r w:rsidR="00666C44" w:rsidRPr="00174874">
        <w:t>cial</w:t>
      </w:r>
      <w:r w:rsidR="00666C44" w:rsidRPr="002414AE">
        <w:t>us</w:t>
      </w:r>
      <w:r w:rsidR="00287552" w:rsidRPr="002414AE">
        <w:t>is</w:t>
      </w:r>
      <w:r w:rsidR="00666C44" w:rsidRPr="00174874">
        <w:t xml:space="preserve"> pavadinimas</w:t>
      </w:r>
      <w:r w:rsidR="002F112B" w:rsidRPr="00174874">
        <w:t xml:space="preserve"> – Jonavos r.</w:t>
      </w:r>
      <w:r w:rsidR="00666C44" w:rsidRPr="00174874">
        <w:t xml:space="preserve"> Užusalių </w:t>
      </w:r>
      <w:r w:rsidRPr="00174874">
        <w:t>mokykla</w:t>
      </w:r>
      <w:r w:rsidR="002F112B" w:rsidRPr="00174874">
        <w:t>-daugiafunkcis centras</w:t>
      </w:r>
      <w:r w:rsidRPr="00174874">
        <w:t>, trumpasis pavadinimas –</w:t>
      </w:r>
      <w:r w:rsidR="00666C44" w:rsidRPr="00174874">
        <w:t xml:space="preserve"> Užusalių </w:t>
      </w:r>
      <w:r w:rsidRPr="00174874">
        <w:t>mokykla</w:t>
      </w:r>
      <w:r w:rsidR="002F112B" w:rsidRPr="00174874">
        <w:t>-daugiafunkcis centras</w:t>
      </w:r>
      <w:r w:rsidRPr="00174874">
        <w:t xml:space="preserve">. Mokykla įregistruota Juridinių </w:t>
      </w:r>
      <w:r w:rsidR="00AD2B15" w:rsidRPr="00174874">
        <w:t>asmenų registre, kodas 19030683</w:t>
      </w:r>
      <w:r w:rsidR="00666C44" w:rsidRPr="00174874">
        <w:t>4</w:t>
      </w:r>
      <w:r w:rsidRPr="00174874">
        <w:t>.</w:t>
      </w:r>
    </w:p>
    <w:p w14:paraId="5102B301" w14:textId="77777777" w:rsidR="00AD16E0" w:rsidRPr="00174874" w:rsidRDefault="00241B5F" w:rsidP="00910257">
      <w:pPr>
        <w:ind w:firstLine="1247"/>
        <w:jc w:val="both"/>
        <w:rPr>
          <w:color w:val="000000"/>
        </w:rPr>
      </w:pPr>
      <w:r w:rsidRPr="00174874">
        <w:t xml:space="preserve">3. </w:t>
      </w:r>
      <w:r w:rsidR="00AE7BF9" w:rsidRPr="00174874">
        <w:t xml:space="preserve">Mokykla įsteigta </w:t>
      </w:r>
      <w:r w:rsidR="00274889" w:rsidRPr="00174874">
        <w:rPr>
          <w:color w:val="000000"/>
        </w:rPr>
        <w:t>1867</w:t>
      </w:r>
      <w:r w:rsidR="007117BC" w:rsidRPr="00174874">
        <w:rPr>
          <w:color w:val="000000"/>
        </w:rPr>
        <w:t xml:space="preserve"> m.</w:t>
      </w:r>
    </w:p>
    <w:p w14:paraId="6F9A0C98" w14:textId="77777777" w:rsidR="00241B5F" w:rsidRPr="00174874" w:rsidRDefault="00241B5F" w:rsidP="00910257">
      <w:pPr>
        <w:ind w:firstLine="1247"/>
        <w:jc w:val="both"/>
      </w:pPr>
      <w:r w:rsidRPr="00174874">
        <w:t>4. Mokyklos teisinė forma – biudžetinė įstaiga.</w:t>
      </w:r>
    </w:p>
    <w:p w14:paraId="03E21E41" w14:textId="77777777" w:rsidR="00241B5F" w:rsidRPr="00174874" w:rsidRDefault="00241B5F" w:rsidP="00910257">
      <w:pPr>
        <w:ind w:firstLine="1247"/>
        <w:jc w:val="both"/>
      </w:pPr>
      <w:r w:rsidRPr="00174874">
        <w:t>5. Mokyklos priklausomybė</w:t>
      </w:r>
      <w:r w:rsidR="00407D40" w:rsidRPr="00174874">
        <w:t xml:space="preserve"> – savivaldybės</w:t>
      </w:r>
      <w:r w:rsidR="00C52A72" w:rsidRPr="00174874">
        <w:t>.</w:t>
      </w:r>
    </w:p>
    <w:p w14:paraId="14AF60FC" w14:textId="77777777" w:rsidR="00241B5F" w:rsidRPr="00174874" w:rsidRDefault="00241B5F" w:rsidP="00910257">
      <w:pPr>
        <w:ind w:firstLine="1247"/>
        <w:jc w:val="both"/>
      </w:pPr>
      <w:r w:rsidRPr="00174874">
        <w:t>6. Mokyklos savininkas – Jonavos rajono savivaldybė.</w:t>
      </w:r>
    </w:p>
    <w:p w14:paraId="12D436E4" w14:textId="1D6B0707" w:rsidR="006B6220" w:rsidRDefault="00241B5F" w:rsidP="00926623">
      <w:pPr>
        <w:ind w:firstLine="1247"/>
        <w:jc w:val="both"/>
      </w:pPr>
      <w:r w:rsidRPr="00174874">
        <w:t>7. Mokyklos savininko teises ir pareigas įgyvendinanti institucija – Jonav</w:t>
      </w:r>
      <w:r w:rsidR="00ED3B93" w:rsidRPr="00174874">
        <w:t xml:space="preserve">os rajono savivaldybės taryba. </w:t>
      </w:r>
      <w:r w:rsidR="00926623" w:rsidRPr="00174874">
        <w:t xml:space="preserve">Jonavos rajono savivaldybės tarybos </w:t>
      </w:r>
      <w:r w:rsidR="00ED3B93" w:rsidRPr="00174874">
        <w:t>kompetencij</w:t>
      </w:r>
      <w:r w:rsidR="006B6220" w:rsidRPr="002414AE">
        <w:rPr>
          <w:lang w:eastAsia="lt-LT"/>
        </w:rPr>
        <w:t>a</w:t>
      </w:r>
      <w:r w:rsidR="00ED3B93" w:rsidRPr="00174874">
        <w:rPr>
          <w:lang w:eastAsia="lt-LT"/>
        </w:rPr>
        <w:t>:</w:t>
      </w:r>
      <w:r w:rsidR="00926623" w:rsidRPr="00174874">
        <w:t xml:space="preserve"> </w:t>
      </w:r>
    </w:p>
    <w:p w14:paraId="74234904" w14:textId="26C0D5CC" w:rsidR="006B6220" w:rsidRPr="002414AE" w:rsidRDefault="006B6220" w:rsidP="00926623">
      <w:pPr>
        <w:ind w:firstLine="1247"/>
        <w:jc w:val="both"/>
      </w:pPr>
      <w:r w:rsidRPr="002414AE">
        <w:t>7.1.</w:t>
      </w:r>
      <w:r w:rsidR="00926623" w:rsidRPr="002414AE">
        <w:t xml:space="preserve"> </w:t>
      </w:r>
      <w:r w:rsidR="002414AE" w:rsidRPr="002414AE">
        <w:rPr>
          <w:lang w:eastAsia="lt-LT"/>
        </w:rPr>
        <w:t>n</w:t>
      </w:r>
      <w:r w:rsidR="00A72CC2" w:rsidRPr="002414AE">
        <w:rPr>
          <w:lang w:eastAsia="lt-LT"/>
        </w:rPr>
        <w:t>uostatų tvirtinimas</w:t>
      </w:r>
      <w:r w:rsidR="00FB2CBF" w:rsidRPr="002414AE">
        <w:rPr>
          <w:lang w:eastAsia="lt-LT"/>
        </w:rPr>
        <w:t>;</w:t>
      </w:r>
      <w:r w:rsidR="00926623" w:rsidRPr="002414AE">
        <w:t xml:space="preserve"> </w:t>
      </w:r>
    </w:p>
    <w:p w14:paraId="6D1B4D2D" w14:textId="581D0763" w:rsidR="006B6220" w:rsidRPr="002414AE" w:rsidRDefault="006B6220" w:rsidP="00926623">
      <w:pPr>
        <w:ind w:firstLine="1247"/>
        <w:jc w:val="both"/>
      </w:pPr>
      <w:r w:rsidRPr="002414AE">
        <w:t>7.</w:t>
      </w:r>
      <w:r w:rsidR="00795B58" w:rsidRPr="002414AE">
        <w:t>2</w:t>
      </w:r>
      <w:r w:rsidRPr="002414AE">
        <w:t>.</w:t>
      </w:r>
      <w:r w:rsidR="00926623" w:rsidRPr="002414AE">
        <w:t xml:space="preserve"> </w:t>
      </w:r>
      <w:r w:rsidR="00B634F5" w:rsidRPr="002414AE">
        <w:rPr>
          <w:lang w:eastAsia="lt-LT"/>
        </w:rPr>
        <w:t xml:space="preserve">sprendimo priėmimas </w:t>
      </w:r>
      <w:r w:rsidR="00FB2CBF" w:rsidRPr="002414AE">
        <w:rPr>
          <w:lang w:eastAsia="lt-LT"/>
        </w:rPr>
        <w:t xml:space="preserve">dėl </w:t>
      </w:r>
      <w:r w:rsidR="00B634F5" w:rsidRPr="002414AE">
        <w:rPr>
          <w:lang w:eastAsia="lt-LT"/>
        </w:rPr>
        <w:t xml:space="preserve">Mokyklos </w:t>
      </w:r>
      <w:r w:rsidR="00FB2CBF" w:rsidRPr="002414AE">
        <w:rPr>
          <w:lang w:eastAsia="lt-LT"/>
        </w:rPr>
        <w:t>buveinės pakeitimo;</w:t>
      </w:r>
      <w:r w:rsidR="00926623" w:rsidRPr="002414AE">
        <w:t xml:space="preserve"> </w:t>
      </w:r>
    </w:p>
    <w:p w14:paraId="4E3D860B" w14:textId="7FE8742F" w:rsidR="006B6220" w:rsidRPr="002414AE" w:rsidRDefault="006B6220" w:rsidP="00926623">
      <w:pPr>
        <w:ind w:firstLine="1247"/>
        <w:jc w:val="both"/>
      </w:pPr>
      <w:r w:rsidRPr="002414AE">
        <w:t>7.</w:t>
      </w:r>
      <w:r w:rsidR="00795B58" w:rsidRPr="002414AE">
        <w:t>3</w:t>
      </w:r>
      <w:r w:rsidRPr="002414AE">
        <w:t>.</w:t>
      </w:r>
      <w:r w:rsidR="00926623" w:rsidRPr="002414AE">
        <w:t xml:space="preserve"> </w:t>
      </w:r>
      <w:r w:rsidR="00B634F5" w:rsidRPr="002414AE">
        <w:rPr>
          <w:lang w:eastAsia="lt-LT"/>
        </w:rPr>
        <w:t>sprendimo priėmimas</w:t>
      </w:r>
      <w:r w:rsidR="00926623" w:rsidRPr="002414AE">
        <w:rPr>
          <w:lang w:eastAsia="lt-LT"/>
        </w:rPr>
        <w:t xml:space="preserve"> dėl</w:t>
      </w:r>
      <w:r w:rsidR="00B634F5" w:rsidRPr="002414AE">
        <w:rPr>
          <w:lang w:eastAsia="lt-LT"/>
        </w:rPr>
        <w:t xml:space="preserve"> Mokyklos</w:t>
      </w:r>
      <w:r w:rsidR="00795B58" w:rsidRPr="002414AE">
        <w:rPr>
          <w:lang w:eastAsia="lt-LT"/>
        </w:rPr>
        <w:t xml:space="preserve"> </w:t>
      </w:r>
      <w:r w:rsidR="00795B58" w:rsidRPr="002414AE">
        <w:rPr>
          <w:bCs/>
        </w:rPr>
        <w:t>pertvarkymo,</w:t>
      </w:r>
      <w:r w:rsidR="00B634F5" w:rsidRPr="002414AE">
        <w:rPr>
          <w:lang w:eastAsia="lt-LT"/>
        </w:rPr>
        <w:t xml:space="preserve"> </w:t>
      </w:r>
      <w:r w:rsidR="00FB2CBF" w:rsidRPr="002414AE">
        <w:rPr>
          <w:lang w:eastAsia="lt-LT"/>
        </w:rPr>
        <w:t>reorganizavimo ar likvidavimo;</w:t>
      </w:r>
      <w:r w:rsidR="00926623" w:rsidRPr="002414AE">
        <w:t xml:space="preserve"> </w:t>
      </w:r>
    </w:p>
    <w:p w14:paraId="69451A92" w14:textId="696F663B" w:rsidR="006B6220" w:rsidRPr="002414AE" w:rsidRDefault="006B6220" w:rsidP="00926623">
      <w:pPr>
        <w:ind w:firstLine="1247"/>
        <w:jc w:val="both"/>
      </w:pPr>
      <w:r w:rsidRPr="002414AE">
        <w:t>7.</w:t>
      </w:r>
      <w:r w:rsidR="00795B58" w:rsidRPr="002414AE">
        <w:t>4</w:t>
      </w:r>
      <w:r w:rsidRPr="002414AE">
        <w:t>.</w:t>
      </w:r>
      <w:r w:rsidR="00926623" w:rsidRPr="002414AE">
        <w:t xml:space="preserve"> </w:t>
      </w:r>
      <w:r w:rsidR="00B634F5" w:rsidRPr="002414AE">
        <w:rPr>
          <w:lang w:eastAsia="lt-LT"/>
        </w:rPr>
        <w:t>sprendimo</w:t>
      </w:r>
      <w:r w:rsidR="00FB2CBF" w:rsidRPr="002414AE">
        <w:rPr>
          <w:lang w:eastAsia="lt-LT"/>
        </w:rPr>
        <w:t xml:space="preserve"> </w:t>
      </w:r>
      <w:r w:rsidR="00B634F5" w:rsidRPr="002414AE">
        <w:rPr>
          <w:lang w:eastAsia="lt-LT"/>
        </w:rPr>
        <w:t xml:space="preserve">priėmimas </w:t>
      </w:r>
      <w:r w:rsidR="00FB2CBF" w:rsidRPr="002414AE">
        <w:rPr>
          <w:lang w:eastAsia="lt-LT"/>
        </w:rPr>
        <w:t xml:space="preserve">dėl </w:t>
      </w:r>
      <w:r w:rsidR="00B634F5" w:rsidRPr="002414AE">
        <w:rPr>
          <w:lang w:eastAsia="lt-LT"/>
        </w:rPr>
        <w:t xml:space="preserve">Mokyklos </w:t>
      </w:r>
      <w:r w:rsidR="00FB2CBF" w:rsidRPr="002414AE">
        <w:rPr>
          <w:lang w:eastAsia="lt-LT"/>
        </w:rPr>
        <w:t>filialo steigimo ir jo veiklos nutraukimo;</w:t>
      </w:r>
      <w:r w:rsidR="00926623" w:rsidRPr="002414AE">
        <w:t xml:space="preserve"> </w:t>
      </w:r>
    </w:p>
    <w:p w14:paraId="602C0DF3" w14:textId="4D599734" w:rsidR="006B6220" w:rsidRPr="002414AE" w:rsidRDefault="006B6220" w:rsidP="00926623">
      <w:pPr>
        <w:ind w:firstLine="1247"/>
        <w:jc w:val="both"/>
        <w:rPr>
          <w:lang w:eastAsia="lt-LT"/>
        </w:rPr>
      </w:pPr>
      <w:r w:rsidRPr="002414AE">
        <w:t>7.</w:t>
      </w:r>
      <w:r w:rsidR="00795B58" w:rsidRPr="002414AE">
        <w:t>5</w:t>
      </w:r>
      <w:r w:rsidRPr="002414AE">
        <w:t>.</w:t>
      </w:r>
      <w:r w:rsidR="00926623" w:rsidRPr="002414AE">
        <w:t xml:space="preserve"> </w:t>
      </w:r>
      <w:r w:rsidR="00B634F5" w:rsidRPr="002414AE">
        <w:rPr>
          <w:lang w:eastAsia="lt-LT"/>
        </w:rPr>
        <w:t xml:space="preserve">likvidatoriaus </w:t>
      </w:r>
      <w:r w:rsidR="00ED3B93" w:rsidRPr="002414AE">
        <w:rPr>
          <w:lang w:eastAsia="lt-LT"/>
        </w:rPr>
        <w:t>sky</w:t>
      </w:r>
      <w:r w:rsidR="00B634F5" w:rsidRPr="002414AE">
        <w:rPr>
          <w:lang w:eastAsia="lt-LT"/>
        </w:rPr>
        <w:t>rimas ir atleidimas</w:t>
      </w:r>
      <w:r w:rsidR="00FB2CBF" w:rsidRPr="002414AE">
        <w:rPr>
          <w:lang w:eastAsia="lt-LT"/>
        </w:rPr>
        <w:t xml:space="preserve"> arba </w:t>
      </w:r>
      <w:r w:rsidR="00B634F5" w:rsidRPr="002414AE">
        <w:rPr>
          <w:lang w:eastAsia="lt-LT"/>
        </w:rPr>
        <w:t>likvidacinės komisijos sudarymas</w:t>
      </w:r>
      <w:r w:rsidR="00FB2CBF" w:rsidRPr="002414AE">
        <w:rPr>
          <w:lang w:eastAsia="lt-LT"/>
        </w:rPr>
        <w:t xml:space="preserve"> ir </w:t>
      </w:r>
      <w:r w:rsidR="00B634F5" w:rsidRPr="002414AE">
        <w:rPr>
          <w:lang w:eastAsia="lt-LT"/>
        </w:rPr>
        <w:t>jos įgaliojimų nutraukimas</w:t>
      </w:r>
      <w:r w:rsidR="00FB2CBF" w:rsidRPr="002414AE">
        <w:rPr>
          <w:lang w:eastAsia="lt-LT"/>
        </w:rPr>
        <w:t>;</w:t>
      </w:r>
      <w:r w:rsidR="00B634F5" w:rsidRPr="002414AE">
        <w:rPr>
          <w:lang w:eastAsia="lt-LT"/>
        </w:rPr>
        <w:t xml:space="preserve"> </w:t>
      </w:r>
    </w:p>
    <w:p w14:paraId="27284DF5" w14:textId="45041A54" w:rsidR="00FB2CBF" w:rsidRPr="00174874" w:rsidRDefault="006B6220" w:rsidP="00926623">
      <w:pPr>
        <w:ind w:firstLine="1247"/>
        <w:jc w:val="both"/>
      </w:pPr>
      <w:r w:rsidRPr="002414AE">
        <w:t>7.</w:t>
      </w:r>
      <w:r w:rsidR="00795B58" w:rsidRPr="002414AE">
        <w:t>6</w:t>
      </w:r>
      <w:r w:rsidRPr="002414AE">
        <w:t>.</w:t>
      </w:r>
      <w:r w:rsidR="00926623" w:rsidRPr="002229B6">
        <w:t xml:space="preserve"> </w:t>
      </w:r>
      <w:r w:rsidR="00ED3B93" w:rsidRPr="002229B6">
        <w:rPr>
          <w:lang w:eastAsia="lt-LT"/>
        </w:rPr>
        <w:t xml:space="preserve">kitų Lietuvos </w:t>
      </w:r>
      <w:r w:rsidR="00ED3B93" w:rsidRPr="00174874">
        <w:rPr>
          <w:lang w:eastAsia="lt-LT"/>
        </w:rPr>
        <w:t>Respublikos b</w:t>
      </w:r>
      <w:r w:rsidR="00B634F5" w:rsidRPr="00174874">
        <w:rPr>
          <w:lang w:eastAsia="lt-LT"/>
        </w:rPr>
        <w:t>iudžetinių įstaigų įstatyme</w:t>
      </w:r>
      <w:r w:rsidR="00FB2CBF" w:rsidRPr="00174874">
        <w:rPr>
          <w:lang w:eastAsia="lt-LT"/>
        </w:rPr>
        <w:t xml:space="preserve">, kituose įstatymuose ir </w:t>
      </w:r>
      <w:r w:rsidR="00795B58" w:rsidRPr="002414AE">
        <w:rPr>
          <w:bCs/>
        </w:rPr>
        <w:t>teisės aktuose</w:t>
      </w:r>
      <w:r w:rsidR="00795B58" w:rsidRPr="002229B6">
        <w:rPr>
          <w:lang w:eastAsia="lt-LT"/>
        </w:rPr>
        <w:t xml:space="preserve"> </w:t>
      </w:r>
      <w:r w:rsidR="00B634F5" w:rsidRPr="00174874">
        <w:rPr>
          <w:lang w:eastAsia="lt-LT"/>
        </w:rPr>
        <w:t>jos kompetencijai priskirtų</w:t>
      </w:r>
      <w:r w:rsidR="00FB2CBF" w:rsidRPr="00174874">
        <w:rPr>
          <w:lang w:eastAsia="lt-LT"/>
        </w:rPr>
        <w:t xml:space="preserve"> klausim</w:t>
      </w:r>
      <w:r w:rsidR="00B634F5" w:rsidRPr="00174874">
        <w:rPr>
          <w:lang w:eastAsia="lt-LT"/>
        </w:rPr>
        <w:t>ų sprendimas</w:t>
      </w:r>
      <w:r w:rsidR="00FB2CBF" w:rsidRPr="00174874">
        <w:rPr>
          <w:lang w:eastAsia="lt-LT"/>
        </w:rPr>
        <w:t xml:space="preserve">. </w:t>
      </w:r>
    </w:p>
    <w:p w14:paraId="50438280" w14:textId="1EDA28E3" w:rsidR="00241B5F" w:rsidRPr="00174874" w:rsidRDefault="00241B5F" w:rsidP="00910257">
      <w:pPr>
        <w:ind w:firstLine="1247"/>
        <w:jc w:val="both"/>
      </w:pPr>
      <w:r w:rsidRPr="00174874">
        <w:t>8. Mokyklos buveinė –</w:t>
      </w:r>
      <w:r w:rsidR="00666C44" w:rsidRPr="00174874">
        <w:t xml:space="preserve"> Taikos g. 25, Užusalių k., Užusalių sen., LT-55334</w:t>
      </w:r>
      <w:r w:rsidRPr="00174874">
        <w:t xml:space="preserve"> Jonavos r. </w:t>
      </w:r>
    </w:p>
    <w:p w14:paraId="48F241D0" w14:textId="77777777" w:rsidR="00241B5F" w:rsidRPr="00174874" w:rsidRDefault="00241B5F" w:rsidP="00910257">
      <w:pPr>
        <w:ind w:firstLine="1247"/>
        <w:jc w:val="both"/>
      </w:pPr>
      <w:r w:rsidRPr="00174874">
        <w:t>9. Mokyklos grupė – bendrojo ugdymo mokykla.</w:t>
      </w:r>
    </w:p>
    <w:p w14:paraId="10D3B630" w14:textId="77777777" w:rsidR="00AD16E0" w:rsidRPr="00174874" w:rsidRDefault="00241B5F" w:rsidP="00910257">
      <w:pPr>
        <w:ind w:firstLine="1247"/>
        <w:jc w:val="both"/>
      </w:pPr>
      <w:r w:rsidRPr="00174874">
        <w:t>10. Mokyklos tipas – pagrindinė mokykla.</w:t>
      </w:r>
    </w:p>
    <w:p w14:paraId="2500F8F3" w14:textId="77777777" w:rsidR="00407D40" w:rsidRPr="00174874" w:rsidRDefault="00AD16E0" w:rsidP="00910257">
      <w:pPr>
        <w:ind w:firstLine="1247"/>
        <w:jc w:val="both"/>
      </w:pPr>
      <w:r w:rsidRPr="00174874">
        <w:t xml:space="preserve">11. </w:t>
      </w:r>
      <w:r w:rsidR="00241B5F" w:rsidRPr="00174874">
        <w:t>Mokyklos pagrindinė paskirtis</w:t>
      </w:r>
      <w:r w:rsidR="00106A42" w:rsidRPr="00174874">
        <w:t xml:space="preserve"> – pagrindinės mokyklos tipo </w:t>
      </w:r>
      <w:r w:rsidR="00A1376A" w:rsidRPr="00174874">
        <w:t>mokykla-daugiafunkcis centras.</w:t>
      </w:r>
    </w:p>
    <w:p w14:paraId="315B4DE2" w14:textId="4C3D88A2" w:rsidR="007117BC" w:rsidRPr="002229B6" w:rsidRDefault="00A97A1D" w:rsidP="00910257">
      <w:pPr>
        <w:ind w:firstLine="1247"/>
        <w:jc w:val="both"/>
        <w:rPr>
          <w:b/>
          <w:bCs/>
          <w:iCs/>
        </w:rPr>
      </w:pPr>
      <w:r w:rsidRPr="00174874">
        <w:t xml:space="preserve">12. </w:t>
      </w:r>
      <w:r w:rsidR="007117BC" w:rsidRPr="00174874">
        <w:t>K</w:t>
      </w:r>
      <w:r w:rsidR="00241B5F" w:rsidRPr="00174874">
        <w:t>itos paskirtys:</w:t>
      </w:r>
      <w:r w:rsidR="00467E84" w:rsidRPr="00174874">
        <w:t xml:space="preserve"> </w:t>
      </w:r>
      <w:r w:rsidR="008A271D" w:rsidRPr="002414AE">
        <w:rPr>
          <w:bCs/>
        </w:rPr>
        <w:t>ikimokyklinio ugdymo grupės įstaiga lopšelis</w:t>
      </w:r>
      <w:r w:rsidR="002B1D29">
        <w:rPr>
          <w:bCs/>
        </w:rPr>
        <w:t>-</w:t>
      </w:r>
      <w:r w:rsidR="008A271D" w:rsidRPr="002414AE">
        <w:rPr>
          <w:bCs/>
        </w:rPr>
        <w:t>darželis</w:t>
      </w:r>
      <w:r w:rsidR="00CF2251" w:rsidRPr="002414AE">
        <w:t>,</w:t>
      </w:r>
      <w:r w:rsidR="00CF2251" w:rsidRPr="002229B6">
        <w:t xml:space="preserve"> kultūros</w:t>
      </w:r>
      <w:r w:rsidR="00EC42EC" w:rsidRPr="002229B6">
        <w:t xml:space="preserve"> ir</w:t>
      </w:r>
      <w:r w:rsidR="00132E30" w:rsidRPr="002229B6">
        <w:t xml:space="preserve"> sporto </w:t>
      </w:r>
      <w:r w:rsidR="00CF2251" w:rsidRPr="002229B6">
        <w:t>veikla</w:t>
      </w:r>
      <w:r w:rsidR="00FD7BC6" w:rsidRPr="002229B6">
        <w:rPr>
          <w:i/>
        </w:rPr>
        <w:t>.</w:t>
      </w:r>
    </w:p>
    <w:p w14:paraId="16C79525" w14:textId="77777777" w:rsidR="00241B5F" w:rsidRPr="00174874" w:rsidRDefault="00A97A1D" w:rsidP="00910257">
      <w:pPr>
        <w:ind w:firstLine="1247"/>
        <w:jc w:val="both"/>
      </w:pPr>
      <w:r w:rsidRPr="00174874">
        <w:t>13</w:t>
      </w:r>
      <w:r w:rsidR="00241B5F" w:rsidRPr="00174874">
        <w:t>. Mokymo kalba – lietuvių.</w:t>
      </w:r>
    </w:p>
    <w:p w14:paraId="01B16F35" w14:textId="42FFED91" w:rsidR="00332BB8" w:rsidRPr="00174874" w:rsidRDefault="00A97A1D" w:rsidP="00910257">
      <w:pPr>
        <w:ind w:firstLine="1247"/>
        <w:jc w:val="both"/>
        <w:rPr>
          <w:strike/>
        </w:rPr>
      </w:pPr>
      <w:r w:rsidRPr="0067274B">
        <w:lastRenderedPageBreak/>
        <w:t>14</w:t>
      </w:r>
      <w:r w:rsidR="00241B5F" w:rsidRPr="0067274B">
        <w:t xml:space="preserve">. </w:t>
      </w:r>
      <w:r w:rsidR="00273CB2" w:rsidRPr="002414AE">
        <w:rPr>
          <w:rFonts w:eastAsia="Times New Roman"/>
          <w:bCs/>
          <w:color w:val="222222"/>
        </w:rPr>
        <w:t>Mokymosi formos ir mokymo proceso organizavimo būdai:</w:t>
      </w:r>
    </w:p>
    <w:p w14:paraId="0F03F1AA" w14:textId="6F49A86B" w:rsidR="00AD16E0" w:rsidRPr="002229B6" w:rsidRDefault="00332BB8" w:rsidP="00910257">
      <w:pPr>
        <w:ind w:firstLine="1247"/>
        <w:jc w:val="both"/>
      </w:pPr>
      <w:r w:rsidRPr="003B4B58">
        <w:t>1</w:t>
      </w:r>
      <w:r w:rsidR="00A97A1D" w:rsidRPr="003B4B58">
        <w:t>4</w:t>
      </w:r>
      <w:r w:rsidRPr="003B4B58">
        <w:t xml:space="preserve">.1. </w:t>
      </w:r>
      <w:r w:rsidR="00407D40" w:rsidRPr="003B4B58">
        <w:t>g</w:t>
      </w:r>
      <w:r w:rsidRPr="003B4B58">
        <w:t>rupinio mokymosi forma, įgyvendinama kasdieniu m</w:t>
      </w:r>
      <w:r w:rsidR="00407D40" w:rsidRPr="003B4B58">
        <w:t xml:space="preserve">okymo proceso organizavimo </w:t>
      </w:r>
      <w:r w:rsidR="00407D40" w:rsidRPr="002229B6">
        <w:t>būdu</w:t>
      </w:r>
      <w:r w:rsidR="003B4B58" w:rsidRPr="002229B6">
        <w:rPr>
          <w:bCs/>
        </w:rPr>
        <w:t xml:space="preserve"> </w:t>
      </w:r>
      <w:r w:rsidR="003B4B58" w:rsidRPr="002414AE">
        <w:t>ir (ar) nuotoliniu ugdymo proceso organizavimo būdu</w:t>
      </w:r>
      <w:r w:rsidR="00407D40" w:rsidRPr="002414AE">
        <w:t>;</w:t>
      </w:r>
    </w:p>
    <w:p w14:paraId="15F6A348" w14:textId="5A901D19" w:rsidR="00471DEE" w:rsidRPr="002229B6" w:rsidRDefault="00273CB2" w:rsidP="00273CB2">
      <w:pPr>
        <w:ind w:firstLine="1247"/>
        <w:jc w:val="both"/>
      </w:pPr>
      <w:r w:rsidRPr="003B4B58">
        <w:t xml:space="preserve">14.2. pavienio mokymosi forma, įgyvendinama </w:t>
      </w:r>
      <w:r w:rsidR="003B4B58" w:rsidRPr="002414AE">
        <w:rPr>
          <w:bCs/>
        </w:rPr>
        <w:t xml:space="preserve">savarankišku </w:t>
      </w:r>
      <w:r w:rsidRPr="002414AE">
        <w:t>mokymo proceso organizavimo būdu</w:t>
      </w:r>
      <w:r w:rsidR="003B4B58" w:rsidRPr="002414AE">
        <w:t xml:space="preserve"> ir (ar) nuotoliniu ugdymo proceso organizavimo būdu</w:t>
      </w:r>
      <w:r w:rsidRPr="002414AE">
        <w:t>.</w:t>
      </w:r>
      <w:r w:rsidRPr="002229B6">
        <w:t xml:space="preserve"> </w:t>
      </w:r>
    </w:p>
    <w:p w14:paraId="1DAEFFDF" w14:textId="77777777" w:rsidR="00C52A72" w:rsidRPr="00174874" w:rsidRDefault="00A97A1D" w:rsidP="00910257">
      <w:pPr>
        <w:ind w:firstLine="1247"/>
        <w:jc w:val="both"/>
      </w:pPr>
      <w:r w:rsidRPr="00174874">
        <w:t>15</w:t>
      </w:r>
      <w:r w:rsidR="00241B5F" w:rsidRPr="00174874">
        <w:t xml:space="preserve">. </w:t>
      </w:r>
      <w:r w:rsidR="00ED5C0B" w:rsidRPr="00174874">
        <w:t>Mokykloje v</w:t>
      </w:r>
      <w:r w:rsidR="00241B5F" w:rsidRPr="00174874">
        <w:t xml:space="preserve">ykdomos švietimo programos: </w:t>
      </w:r>
    </w:p>
    <w:p w14:paraId="5D9AD1F8" w14:textId="77777777" w:rsidR="00C52A72" w:rsidRPr="00174874" w:rsidRDefault="00A97A1D" w:rsidP="00910257">
      <w:pPr>
        <w:ind w:firstLine="1247"/>
        <w:jc w:val="both"/>
      </w:pPr>
      <w:r w:rsidRPr="00174874">
        <w:t>15</w:t>
      </w:r>
      <w:r w:rsidR="00ED5C0B" w:rsidRPr="00174874">
        <w:t>.1. ikimokyklinio ugdymo programa;</w:t>
      </w:r>
    </w:p>
    <w:p w14:paraId="17760DA2" w14:textId="77777777" w:rsidR="00C52A72" w:rsidRPr="00174874" w:rsidRDefault="00A97A1D" w:rsidP="00910257">
      <w:pPr>
        <w:ind w:firstLine="1247"/>
        <w:jc w:val="both"/>
      </w:pPr>
      <w:r w:rsidRPr="00174874">
        <w:t>15</w:t>
      </w:r>
      <w:r w:rsidR="00ED5C0B" w:rsidRPr="00174874">
        <w:t>.2. priešmokyklinio ugdymo programa;</w:t>
      </w:r>
    </w:p>
    <w:p w14:paraId="26F5C0F7" w14:textId="77777777" w:rsidR="00C52A72" w:rsidRPr="00174874" w:rsidRDefault="00A97A1D" w:rsidP="00910257">
      <w:pPr>
        <w:ind w:firstLine="1247"/>
        <w:jc w:val="both"/>
      </w:pPr>
      <w:r w:rsidRPr="00174874">
        <w:t>15</w:t>
      </w:r>
      <w:r w:rsidR="00C52A72" w:rsidRPr="00174874">
        <w:t>.3.</w:t>
      </w:r>
      <w:r w:rsidR="00064ADA" w:rsidRPr="00174874">
        <w:t xml:space="preserve"> </w:t>
      </w:r>
      <w:r w:rsidR="00ED5C0B" w:rsidRPr="00174874">
        <w:t>pradinio ugdymo programa;</w:t>
      </w:r>
    </w:p>
    <w:p w14:paraId="3CF897A7" w14:textId="77777777" w:rsidR="00C52A72" w:rsidRPr="00174874" w:rsidRDefault="00A97A1D" w:rsidP="00910257">
      <w:pPr>
        <w:ind w:firstLine="1247"/>
        <w:jc w:val="both"/>
      </w:pPr>
      <w:r w:rsidRPr="00174874">
        <w:t>15</w:t>
      </w:r>
      <w:r w:rsidR="00ED5C0B" w:rsidRPr="00174874">
        <w:t>.4. pagrindinio ugdymo programa;</w:t>
      </w:r>
    </w:p>
    <w:p w14:paraId="27DEA5EE" w14:textId="0B301E53" w:rsidR="002822C5" w:rsidRPr="00BE31CF" w:rsidRDefault="00A97A1D" w:rsidP="00910257">
      <w:pPr>
        <w:ind w:firstLine="1247"/>
        <w:jc w:val="both"/>
      </w:pPr>
      <w:r w:rsidRPr="00BE31CF">
        <w:t>15</w:t>
      </w:r>
      <w:r w:rsidR="00C52A72" w:rsidRPr="00BE31CF">
        <w:t>.5.</w:t>
      </w:r>
      <w:r w:rsidR="00064ADA" w:rsidRPr="00BE31CF">
        <w:t xml:space="preserve"> </w:t>
      </w:r>
      <w:r w:rsidR="00241B5F" w:rsidRPr="00BE31CF">
        <w:t xml:space="preserve">pradinio </w:t>
      </w:r>
      <w:r w:rsidR="002822C5" w:rsidRPr="00BE31CF">
        <w:t xml:space="preserve">ugdymo </w:t>
      </w:r>
      <w:r w:rsidR="00D77D62" w:rsidRPr="00BE31CF">
        <w:t xml:space="preserve">individualizuota </w:t>
      </w:r>
      <w:r w:rsidR="002822C5" w:rsidRPr="00BE31CF">
        <w:t>programa;</w:t>
      </w:r>
    </w:p>
    <w:p w14:paraId="23906125" w14:textId="59433AAF" w:rsidR="00A44BBF" w:rsidRPr="00BE31CF" w:rsidRDefault="00B0566B" w:rsidP="00910257">
      <w:pPr>
        <w:ind w:firstLine="1247"/>
        <w:jc w:val="both"/>
      </w:pPr>
      <w:r w:rsidRPr="00BE31CF">
        <w:t xml:space="preserve">15.6. </w:t>
      </w:r>
      <w:r w:rsidR="002822C5" w:rsidRPr="00BE31CF">
        <w:t xml:space="preserve">pagrindinio ugdymo </w:t>
      </w:r>
      <w:r w:rsidR="00D77D62" w:rsidRPr="00BE31CF">
        <w:t xml:space="preserve">individualizuota </w:t>
      </w:r>
      <w:r w:rsidR="002822C5" w:rsidRPr="00BE31CF">
        <w:t>programa</w:t>
      </w:r>
      <w:r w:rsidR="00ED5C0B" w:rsidRPr="00BE31CF">
        <w:t>;</w:t>
      </w:r>
    </w:p>
    <w:p w14:paraId="74EB9F6E" w14:textId="77777777" w:rsidR="00A44BBF" w:rsidRPr="00174874" w:rsidRDefault="00A97A1D" w:rsidP="00910257">
      <w:pPr>
        <w:ind w:firstLine="1247"/>
        <w:jc w:val="both"/>
      </w:pPr>
      <w:r w:rsidRPr="00174874">
        <w:t>15</w:t>
      </w:r>
      <w:r w:rsidR="002822C5" w:rsidRPr="00174874">
        <w:t>.7</w:t>
      </w:r>
      <w:r w:rsidR="00ED5C0B" w:rsidRPr="00174874">
        <w:t>. n</w:t>
      </w:r>
      <w:r w:rsidR="00241B5F" w:rsidRPr="00174874">
        <w:t xml:space="preserve">eformaliojo vaikų </w:t>
      </w:r>
      <w:r w:rsidR="00E05A23" w:rsidRPr="008A271D">
        <w:rPr>
          <w:color w:val="000000" w:themeColor="text1"/>
        </w:rPr>
        <w:t xml:space="preserve">ir suaugusiųjų </w:t>
      </w:r>
      <w:r w:rsidR="00241B5F" w:rsidRPr="00174874">
        <w:t>švietimo</w:t>
      </w:r>
      <w:r w:rsidR="00E05A23" w:rsidRPr="00174874">
        <w:t xml:space="preserve"> programos</w:t>
      </w:r>
      <w:r w:rsidR="00ED78A0" w:rsidRPr="00174874">
        <w:t>;</w:t>
      </w:r>
    </w:p>
    <w:p w14:paraId="0E503ABF" w14:textId="18719B9D" w:rsidR="00A97A1D" w:rsidRPr="00174874" w:rsidRDefault="00A97A1D" w:rsidP="00A97A1D">
      <w:pPr>
        <w:ind w:firstLine="1247"/>
        <w:jc w:val="both"/>
      </w:pPr>
      <w:r w:rsidRPr="00174874">
        <w:t>15</w:t>
      </w:r>
      <w:r w:rsidR="00A878EA" w:rsidRPr="00174874">
        <w:t>.</w:t>
      </w:r>
      <w:r w:rsidR="00377C92" w:rsidRPr="00174874">
        <w:t>8</w:t>
      </w:r>
      <w:r w:rsidR="00ED5C0B" w:rsidRPr="00174874">
        <w:t>. k</w:t>
      </w:r>
      <w:r w:rsidR="00241B5F" w:rsidRPr="00174874">
        <w:t>itos</w:t>
      </w:r>
      <w:r w:rsidR="00A44BBF" w:rsidRPr="00174874">
        <w:t xml:space="preserve"> programos</w:t>
      </w:r>
      <w:r w:rsidR="00E05A23" w:rsidRPr="00174874">
        <w:t>, kurias vykdyti įpareigoja Š</w:t>
      </w:r>
      <w:r w:rsidR="00241B5F" w:rsidRPr="00174874">
        <w:t>vie</w:t>
      </w:r>
      <w:r w:rsidR="00E05A23" w:rsidRPr="00174874">
        <w:t xml:space="preserve">timo, </w:t>
      </w:r>
      <w:r w:rsidR="00241B5F" w:rsidRPr="00174874">
        <w:t xml:space="preserve">mokslo </w:t>
      </w:r>
      <w:r w:rsidR="00E05A23" w:rsidRPr="00174874">
        <w:t xml:space="preserve">ir sporto </w:t>
      </w:r>
      <w:r w:rsidR="00241B5F" w:rsidRPr="00174874">
        <w:t xml:space="preserve">ministro įsakymai. </w:t>
      </w:r>
    </w:p>
    <w:p w14:paraId="36EA6790" w14:textId="77777777" w:rsidR="000931D1" w:rsidRPr="00174874" w:rsidRDefault="000931D1" w:rsidP="000931D1">
      <w:pPr>
        <w:ind w:firstLine="1247"/>
        <w:jc w:val="both"/>
      </w:pPr>
      <w:r w:rsidRPr="00174874">
        <w:t>16.</w:t>
      </w:r>
      <w:r w:rsidR="00020EE7" w:rsidRPr="00174874">
        <w:t xml:space="preserve"> </w:t>
      </w:r>
      <w:r w:rsidRPr="00174874">
        <w:t>Lietuvos Respublikos švietimo, mokslo ir sporto ministro nustatyta tvarka</w:t>
      </w:r>
      <w:r w:rsidRPr="00174874">
        <w:rPr>
          <w:b/>
        </w:rPr>
        <w:t xml:space="preserve"> </w:t>
      </w:r>
      <w:r w:rsidRPr="00174874">
        <w:t xml:space="preserve">išduodami mokymosi pasiekimus įteisinantys dokumentai: </w:t>
      </w:r>
    </w:p>
    <w:p w14:paraId="5993BF4D" w14:textId="697008C9" w:rsidR="000931D1" w:rsidRPr="00174874" w:rsidRDefault="000931D1" w:rsidP="000931D1">
      <w:pPr>
        <w:ind w:firstLine="1247"/>
        <w:jc w:val="both"/>
      </w:pPr>
      <w:r w:rsidRPr="00174874">
        <w:rPr>
          <w:rFonts w:eastAsia="Times New Roman"/>
          <w:sz w:val="22"/>
          <w:szCs w:val="22"/>
        </w:rPr>
        <w:t xml:space="preserve">16.1. </w:t>
      </w:r>
      <w:r w:rsidR="004A55DC">
        <w:t>m</w:t>
      </w:r>
      <w:r w:rsidRPr="00174874">
        <w:t>okymosi pasiekimų pažymėjimas;</w:t>
      </w:r>
    </w:p>
    <w:p w14:paraId="141ECB76" w14:textId="5682E687" w:rsidR="000931D1" w:rsidRPr="00174874" w:rsidRDefault="000931D1" w:rsidP="000931D1">
      <w:pPr>
        <w:ind w:firstLine="1247"/>
        <w:jc w:val="both"/>
        <w:rPr>
          <w:color w:val="000000"/>
        </w:rPr>
      </w:pPr>
      <w:r w:rsidRPr="00174874">
        <w:rPr>
          <w:rFonts w:eastAsia="Times New Roman"/>
          <w:sz w:val="22"/>
          <w:szCs w:val="22"/>
        </w:rPr>
        <w:t xml:space="preserve">16.2. </w:t>
      </w:r>
      <w:r w:rsidR="004A55DC">
        <w:rPr>
          <w:color w:val="000000"/>
        </w:rPr>
        <w:t>p</w:t>
      </w:r>
      <w:r w:rsidRPr="00174874">
        <w:rPr>
          <w:color w:val="000000"/>
        </w:rPr>
        <w:t>radinio ugdymo pasiekimų pažymėjimas;</w:t>
      </w:r>
    </w:p>
    <w:p w14:paraId="7C702336" w14:textId="0CBC2760" w:rsidR="000931D1" w:rsidRPr="00174874" w:rsidRDefault="000931D1" w:rsidP="000931D1">
      <w:pPr>
        <w:ind w:firstLine="1247"/>
        <w:jc w:val="both"/>
        <w:rPr>
          <w:color w:val="000000"/>
        </w:rPr>
      </w:pPr>
      <w:r w:rsidRPr="00174874">
        <w:rPr>
          <w:rFonts w:eastAsia="Times New Roman"/>
          <w:sz w:val="22"/>
          <w:szCs w:val="22"/>
        </w:rPr>
        <w:t xml:space="preserve">16.3. </w:t>
      </w:r>
      <w:r w:rsidR="004A55DC">
        <w:rPr>
          <w:color w:val="000000"/>
        </w:rPr>
        <w:t>p</w:t>
      </w:r>
      <w:r w:rsidRPr="00174874">
        <w:rPr>
          <w:color w:val="000000"/>
        </w:rPr>
        <w:t>radinio išsilavinimo pažymėjimas;</w:t>
      </w:r>
    </w:p>
    <w:p w14:paraId="30050A4F" w14:textId="7D1C4FF2" w:rsidR="00471DEE" w:rsidRPr="002414AE" w:rsidRDefault="006B183A" w:rsidP="00471DEE">
      <w:pPr>
        <w:ind w:firstLine="1247"/>
        <w:jc w:val="both"/>
        <w:rPr>
          <w:color w:val="000000"/>
        </w:rPr>
      </w:pPr>
      <w:r w:rsidRPr="002414AE">
        <w:rPr>
          <w:color w:val="000000"/>
        </w:rPr>
        <w:t>16.</w:t>
      </w:r>
      <w:r w:rsidR="004A55DC" w:rsidRPr="002414AE">
        <w:rPr>
          <w:color w:val="000000"/>
        </w:rPr>
        <w:t>4</w:t>
      </w:r>
      <w:r w:rsidR="00471DEE" w:rsidRPr="002414AE">
        <w:rPr>
          <w:color w:val="000000"/>
        </w:rPr>
        <w:t xml:space="preserve">. </w:t>
      </w:r>
      <w:r w:rsidR="004A55DC" w:rsidRPr="002414AE">
        <w:rPr>
          <w:color w:val="000000"/>
        </w:rPr>
        <w:t>p</w:t>
      </w:r>
      <w:r w:rsidR="00471DEE" w:rsidRPr="002414AE">
        <w:rPr>
          <w:color w:val="000000"/>
        </w:rPr>
        <w:t>agrindinio ugdymo pasiekimų pažymėjimas;</w:t>
      </w:r>
    </w:p>
    <w:p w14:paraId="4C695755" w14:textId="5FD83D6B" w:rsidR="00471DEE" w:rsidRPr="002414AE" w:rsidRDefault="006B183A" w:rsidP="00471DEE">
      <w:pPr>
        <w:ind w:firstLine="1247"/>
        <w:jc w:val="both"/>
      </w:pPr>
      <w:r w:rsidRPr="002414AE">
        <w:t>16.</w:t>
      </w:r>
      <w:r w:rsidR="004A55DC" w:rsidRPr="002414AE">
        <w:t>5</w:t>
      </w:r>
      <w:r w:rsidR="00471DEE" w:rsidRPr="002414AE">
        <w:t xml:space="preserve">. </w:t>
      </w:r>
      <w:r w:rsidR="004A55DC" w:rsidRPr="002414AE">
        <w:t>p</w:t>
      </w:r>
      <w:r w:rsidR="00471DEE" w:rsidRPr="002414AE">
        <w:t>agrindinio išsilavinimo pažymėjimas;</w:t>
      </w:r>
    </w:p>
    <w:p w14:paraId="00484188" w14:textId="0CA19207" w:rsidR="00471DEE" w:rsidRPr="00174874" w:rsidRDefault="00471DEE" w:rsidP="00471DEE">
      <w:pPr>
        <w:ind w:left="1247"/>
      </w:pPr>
      <w:r w:rsidRPr="004A55DC">
        <w:t>16.</w:t>
      </w:r>
      <w:r w:rsidR="004A55DC" w:rsidRPr="004A55DC">
        <w:t>6</w:t>
      </w:r>
      <w:r w:rsidRPr="004A55DC">
        <w:t>.</w:t>
      </w:r>
      <w:r w:rsidR="002414AE">
        <w:t xml:space="preserve"> </w:t>
      </w:r>
      <w:r w:rsidRPr="00174874">
        <w:t>kiti teisės aktais nustatyti</w:t>
      </w:r>
      <w:r w:rsidRPr="00174874">
        <w:rPr>
          <w:color w:val="FF0000"/>
        </w:rPr>
        <w:t xml:space="preserve"> </w:t>
      </w:r>
      <w:r w:rsidRPr="00174874">
        <w:t>pažymėjimai.</w:t>
      </w:r>
    </w:p>
    <w:p w14:paraId="10FC1D5E" w14:textId="7E951771" w:rsidR="006D76FA" w:rsidRPr="00174874" w:rsidRDefault="000931D1" w:rsidP="004761F2">
      <w:pPr>
        <w:ind w:firstLine="1247"/>
        <w:jc w:val="both"/>
      </w:pPr>
      <w:r w:rsidRPr="00174874">
        <w:t>17</w:t>
      </w:r>
      <w:r w:rsidR="00241B5F" w:rsidRPr="00174874">
        <w:t xml:space="preserve">. Mokykla yra viešasis juridinis asmuo, turintis antspaudą su valstybės herbu ir </w:t>
      </w:r>
      <w:r w:rsidR="00B042F0" w:rsidRPr="00174874">
        <w:t>M</w:t>
      </w:r>
      <w:r w:rsidR="00241B5F" w:rsidRPr="00174874">
        <w:t xml:space="preserve">okyklos pavadinimu, </w:t>
      </w:r>
      <w:r w:rsidR="002822C5" w:rsidRPr="00174874">
        <w:t xml:space="preserve">atsiskaitomąją ir kitas </w:t>
      </w:r>
      <w:r w:rsidR="00241B5F" w:rsidRPr="00174874">
        <w:t xml:space="preserve">sąskaitas Lietuvos Respublikos įregistruotuose bankuose, atributiką, savo veiklą grindžia Lietuvos Respublikos Konstitucija, </w:t>
      </w:r>
      <w:r w:rsidR="002822C5" w:rsidRPr="00174874">
        <w:t xml:space="preserve">Jungtinių Tautų </w:t>
      </w:r>
      <w:r w:rsidR="001E5F93">
        <w:rPr>
          <w:color w:val="000000" w:themeColor="text1"/>
        </w:rPr>
        <w:t>V</w:t>
      </w:r>
      <w:r w:rsidR="002822C5" w:rsidRPr="00174874">
        <w:t xml:space="preserve">aiko teisių konvencija, </w:t>
      </w:r>
      <w:r w:rsidR="00241B5F" w:rsidRPr="00174874">
        <w:t>Lietuvos Respublikos įstatymais, Lietuvos Respublikos Vyr</w:t>
      </w:r>
      <w:r w:rsidR="00356A76" w:rsidRPr="00174874">
        <w:t xml:space="preserve">iausybės nutarimais, Lietuvos Respublikos švietimo, </w:t>
      </w:r>
      <w:r w:rsidR="00241B5F" w:rsidRPr="00174874">
        <w:t xml:space="preserve">mokslo </w:t>
      </w:r>
      <w:r w:rsidR="00356A76" w:rsidRPr="00174874">
        <w:t xml:space="preserve">ir sporto </w:t>
      </w:r>
      <w:r w:rsidR="00241B5F" w:rsidRPr="00174874">
        <w:t xml:space="preserve">ministro įsakymais, Jonavos rajono savivaldybės tarybos sprendimais, kitais teisės aktais ir šiais </w:t>
      </w:r>
      <w:r w:rsidR="00DB1EFE">
        <w:t>N</w:t>
      </w:r>
      <w:r w:rsidR="00241B5F" w:rsidRPr="00174874">
        <w:t>uostatais.</w:t>
      </w:r>
    </w:p>
    <w:p w14:paraId="32FF5805" w14:textId="0D85CD44" w:rsidR="00EA155F" w:rsidRDefault="00EA155F" w:rsidP="00085797">
      <w:pPr>
        <w:jc w:val="center"/>
      </w:pPr>
    </w:p>
    <w:p w14:paraId="6120705C" w14:textId="77777777" w:rsidR="000C3ECB" w:rsidRPr="00174874" w:rsidRDefault="000C3ECB" w:rsidP="00085797">
      <w:pPr>
        <w:jc w:val="center"/>
      </w:pPr>
    </w:p>
    <w:p w14:paraId="08E08C7D" w14:textId="0C97F0FD" w:rsidR="00812456" w:rsidRPr="00B655E5" w:rsidRDefault="00241B5F" w:rsidP="00C91A26">
      <w:pPr>
        <w:jc w:val="center"/>
        <w:outlineLvl w:val="0"/>
        <w:rPr>
          <w:b/>
          <w:color w:val="000000" w:themeColor="text1"/>
        </w:rPr>
      </w:pPr>
      <w:r w:rsidRPr="00B655E5">
        <w:rPr>
          <w:b/>
          <w:color w:val="000000" w:themeColor="text1"/>
        </w:rPr>
        <w:t xml:space="preserve">II </w:t>
      </w:r>
      <w:r w:rsidR="00812456" w:rsidRPr="00B655E5">
        <w:rPr>
          <w:b/>
          <w:color w:val="000000" w:themeColor="text1"/>
        </w:rPr>
        <w:t>SKYRIUS</w:t>
      </w:r>
    </w:p>
    <w:p w14:paraId="29DB3B82" w14:textId="15204CAB" w:rsidR="007D6F4F" w:rsidRDefault="00241B5F" w:rsidP="007D6F4F">
      <w:pPr>
        <w:jc w:val="center"/>
        <w:outlineLvl w:val="0"/>
        <w:rPr>
          <w:b/>
        </w:rPr>
      </w:pPr>
      <w:r w:rsidRPr="00174874">
        <w:rPr>
          <w:b/>
        </w:rPr>
        <w:t>MOKYKLOS VEIKLOS SRITYS IR RŪŠYS, TIKSLAS,</w:t>
      </w:r>
      <w:r w:rsidR="0094544B" w:rsidRPr="00174874">
        <w:rPr>
          <w:b/>
        </w:rPr>
        <w:t xml:space="preserve"> </w:t>
      </w:r>
      <w:r w:rsidRPr="00174874">
        <w:rPr>
          <w:b/>
        </w:rPr>
        <w:t>UŽDAVINIAI, FUNKCIJOS, MOKYMOSI PASIEKIMUS ĮTEISINANČIŲ</w:t>
      </w:r>
      <w:r w:rsidR="0094544B" w:rsidRPr="00174874">
        <w:rPr>
          <w:b/>
        </w:rPr>
        <w:t xml:space="preserve"> </w:t>
      </w:r>
      <w:r w:rsidR="00765C16" w:rsidRPr="00174874">
        <w:rPr>
          <w:b/>
        </w:rPr>
        <w:t xml:space="preserve">DOKUMENTŲ </w:t>
      </w:r>
      <w:r w:rsidRPr="00174874">
        <w:rPr>
          <w:b/>
        </w:rPr>
        <w:t>IŠDAVIMAS</w:t>
      </w:r>
    </w:p>
    <w:p w14:paraId="08190C11" w14:textId="77777777" w:rsidR="007D6F4F" w:rsidRPr="00174874" w:rsidRDefault="007D6F4F" w:rsidP="007D6F4F">
      <w:pPr>
        <w:jc w:val="center"/>
        <w:outlineLvl w:val="0"/>
        <w:rPr>
          <w:b/>
        </w:rPr>
      </w:pPr>
    </w:p>
    <w:p w14:paraId="7E41B5E3" w14:textId="77777777" w:rsidR="00910257" w:rsidRPr="00174874" w:rsidRDefault="00910257" w:rsidP="00085797">
      <w:pPr>
        <w:jc w:val="both"/>
        <w:rPr>
          <w:b/>
        </w:rPr>
      </w:pPr>
    </w:p>
    <w:p w14:paraId="39EBC465" w14:textId="4A9C37CD" w:rsidR="00AD16E0" w:rsidRPr="00174874" w:rsidRDefault="008C5133" w:rsidP="0019188E">
      <w:pPr>
        <w:ind w:firstLine="1247"/>
        <w:jc w:val="both"/>
      </w:pPr>
      <w:r w:rsidRPr="00174874">
        <w:t>18</w:t>
      </w:r>
      <w:r w:rsidR="00241B5F" w:rsidRPr="002229B6">
        <w:t xml:space="preserve">. </w:t>
      </w:r>
      <w:r w:rsidR="00D77449" w:rsidRPr="002414AE">
        <w:rPr>
          <w:bCs/>
        </w:rPr>
        <w:t>Mokyklos</w:t>
      </w:r>
      <w:r w:rsidR="00D77449" w:rsidRPr="002229B6">
        <w:t xml:space="preserve"> </w:t>
      </w:r>
      <w:r w:rsidR="00241B5F" w:rsidRPr="00174874">
        <w:t>veiklos sritis</w:t>
      </w:r>
      <w:r w:rsidR="00106A42" w:rsidRPr="00174874">
        <w:t xml:space="preserve"> – švietimas</w:t>
      </w:r>
      <w:r w:rsidR="00106A42" w:rsidRPr="00D77449">
        <w:t>,</w:t>
      </w:r>
      <w:r w:rsidR="00106A42" w:rsidRPr="00A92568">
        <w:t xml:space="preserve"> k</w:t>
      </w:r>
      <w:r w:rsidR="00DF40DE" w:rsidRPr="00A92568">
        <w:t>lasė</w:t>
      </w:r>
      <w:r w:rsidR="00106A42" w:rsidRPr="00C902B3">
        <w:t xml:space="preserve"> </w:t>
      </w:r>
      <w:r w:rsidR="00106A42" w:rsidRPr="00D77449">
        <w:t>85</w:t>
      </w:r>
      <w:r w:rsidR="00241B5F" w:rsidRPr="00D77449">
        <w:t>.</w:t>
      </w:r>
    </w:p>
    <w:p w14:paraId="24DA2525" w14:textId="15DD6B89" w:rsidR="00241B5F" w:rsidRPr="00174874" w:rsidRDefault="008C5133" w:rsidP="00910257">
      <w:pPr>
        <w:ind w:firstLine="1247"/>
        <w:jc w:val="both"/>
      </w:pPr>
      <w:r w:rsidRPr="00174874">
        <w:t>19</w:t>
      </w:r>
      <w:r w:rsidR="00241B5F" w:rsidRPr="00174874">
        <w:t>. Mokyklos švietimo veiklos rūšys:</w:t>
      </w:r>
    </w:p>
    <w:p w14:paraId="5FCFB6BC" w14:textId="6E3B5F34" w:rsidR="00241B5F" w:rsidRPr="005F6F6D" w:rsidRDefault="008C5133" w:rsidP="00910257">
      <w:pPr>
        <w:ind w:firstLine="1247"/>
        <w:jc w:val="both"/>
      </w:pPr>
      <w:r w:rsidRPr="005F6F6D">
        <w:t>19</w:t>
      </w:r>
      <w:r w:rsidR="00241B5F" w:rsidRPr="005F6F6D">
        <w:t xml:space="preserve">.1. </w:t>
      </w:r>
      <w:r w:rsidR="00D77449" w:rsidRPr="005F6F6D">
        <w:t>p</w:t>
      </w:r>
      <w:r w:rsidR="00241B5F" w:rsidRPr="005F6F6D">
        <w:t>agrindinė veiklos rūšis</w:t>
      </w:r>
      <w:r w:rsidR="00DF40DE" w:rsidRPr="005F6F6D">
        <w:t xml:space="preserve"> – pagrindinis ugdymas</w:t>
      </w:r>
      <w:r w:rsidR="00B178DC" w:rsidRPr="005F6F6D">
        <w:t>:</w:t>
      </w:r>
    </w:p>
    <w:p w14:paraId="40F5C81A" w14:textId="4AF2F5E5" w:rsidR="00D77449" w:rsidRPr="005F6F6D" w:rsidRDefault="002414AE" w:rsidP="00910257">
      <w:pPr>
        <w:ind w:firstLine="1247"/>
        <w:jc w:val="both"/>
        <w:rPr>
          <w:bCs/>
        </w:rPr>
      </w:pPr>
      <w:r w:rsidRPr="005F6F6D">
        <w:rPr>
          <w:bCs/>
        </w:rPr>
        <w:t>19.1.1. pradinis ugdymas,</w:t>
      </w:r>
      <w:r w:rsidR="00C902B3" w:rsidRPr="005F6F6D">
        <w:rPr>
          <w:bCs/>
        </w:rPr>
        <w:t xml:space="preserve"> </w:t>
      </w:r>
      <w:r w:rsidR="00A92568" w:rsidRPr="005F6F6D">
        <w:t>klasė</w:t>
      </w:r>
      <w:r w:rsidR="00A92568" w:rsidRPr="005F6F6D">
        <w:rPr>
          <w:bCs/>
        </w:rPr>
        <w:t xml:space="preserve"> </w:t>
      </w:r>
      <w:r w:rsidR="00C902B3" w:rsidRPr="005F6F6D">
        <w:rPr>
          <w:bCs/>
        </w:rPr>
        <w:t>85.20</w:t>
      </w:r>
      <w:r w:rsidR="00D77449" w:rsidRPr="005F6F6D">
        <w:rPr>
          <w:bCs/>
        </w:rPr>
        <w:t>;</w:t>
      </w:r>
    </w:p>
    <w:p w14:paraId="0306D327" w14:textId="37DF4201" w:rsidR="007E6ECB" w:rsidRPr="002414AE" w:rsidRDefault="00C902B3" w:rsidP="007E6ECB">
      <w:pPr>
        <w:ind w:firstLine="1247"/>
        <w:jc w:val="both"/>
        <w:rPr>
          <w:bCs/>
        </w:rPr>
      </w:pPr>
      <w:r w:rsidRPr="005F6F6D">
        <w:rPr>
          <w:bCs/>
        </w:rPr>
        <w:t>19.1.2. pagrindinis ugdymas</w:t>
      </w:r>
      <w:r w:rsidR="009048A3" w:rsidRPr="005F6F6D">
        <w:rPr>
          <w:bCs/>
        </w:rPr>
        <w:t>,</w:t>
      </w:r>
      <w:r w:rsidRPr="005F6F6D">
        <w:rPr>
          <w:bCs/>
        </w:rPr>
        <w:t xml:space="preserve"> </w:t>
      </w:r>
      <w:r w:rsidR="00A92568" w:rsidRPr="005F6F6D">
        <w:t>klasė</w:t>
      </w:r>
      <w:r w:rsidR="00A92568" w:rsidRPr="005F6F6D">
        <w:rPr>
          <w:bCs/>
        </w:rPr>
        <w:t xml:space="preserve"> </w:t>
      </w:r>
      <w:r w:rsidRPr="005F6F6D">
        <w:rPr>
          <w:bCs/>
        </w:rPr>
        <w:t>85.31.10</w:t>
      </w:r>
      <w:r w:rsidR="00D77449" w:rsidRPr="005F6F6D">
        <w:rPr>
          <w:bCs/>
        </w:rPr>
        <w:t>;</w:t>
      </w:r>
    </w:p>
    <w:p w14:paraId="3EA23046" w14:textId="7D4A4B2E" w:rsidR="00241B5F" w:rsidRPr="00174874" w:rsidRDefault="008C5133" w:rsidP="00910257">
      <w:pPr>
        <w:ind w:firstLine="1247"/>
        <w:jc w:val="both"/>
      </w:pPr>
      <w:r w:rsidRPr="00174874">
        <w:t>19</w:t>
      </w:r>
      <w:r w:rsidR="00241B5F" w:rsidRPr="00174874">
        <w:t>.</w:t>
      </w:r>
      <w:r w:rsidR="00332BB8" w:rsidRPr="00174874">
        <w:t xml:space="preserve">2. </w:t>
      </w:r>
      <w:r w:rsidR="00D77449">
        <w:t>k</w:t>
      </w:r>
      <w:r w:rsidR="00332BB8" w:rsidRPr="00174874">
        <w:t>itos švietimo veiklos rūšys:</w:t>
      </w:r>
    </w:p>
    <w:p w14:paraId="6F22CF6F" w14:textId="60115320" w:rsidR="000B0555" w:rsidRPr="00174874" w:rsidRDefault="008C5133" w:rsidP="00910257">
      <w:pPr>
        <w:ind w:firstLine="1247"/>
        <w:jc w:val="both"/>
      </w:pPr>
      <w:r w:rsidRPr="00174874">
        <w:t>19</w:t>
      </w:r>
      <w:r w:rsidR="00241B5F" w:rsidRPr="00174874">
        <w:t xml:space="preserve">.2.1. </w:t>
      </w:r>
      <w:r w:rsidR="009F3C3B" w:rsidRPr="00174874">
        <w:t xml:space="preserve">ikimokyklinio amžiaus vaikų </w:t>
      </w:r>
      <w:r w:rsidR="00DF40DE" w:rsidRPr="00174874">
        <w:t>ugdymas</w:t>
      </w:r>
      <w:r w:rsidR="00DF40DE" w:rsidRPr="00D77449">
        <w:t xml:space="preserve">, </w:t>
      </w:r>
      <w:r w:rsidR="00DF40DE" w:rsidRPr="00A92568">
        <w:t>klasė</w:t>
      </w:r>
      <w:r w:rsidR="000B0555" w:rsidRPr="00A92568">
        <w:t xml:space="preserve"> </w:t>
      </w:r>
      <w:r w:rsidR="000B0555" w:rsidRPr="00D77449">
        <w:t>85.10.10;</w:t>
      </w:r>
    </w:p>
    <w:p w14:paraId="257CC5A5" w14:textId="13AECA4B" w:rsidR="00AD16E0" w:rsidRPr="00174874" w:rsidRDefault="008C5133" w:rsidP="00910257">
      <w:pPr>
        <w:ind w:firstLine="1247"/>
        <w:jc w:val="both"/>
      </w:pPr>
      <w:r w:rsidRPr="00174874">
        <w:t>19</w:t>
      </w:r>
      <w:r w:rsidR="00241B5F" w:rsidRPr="00174874">
        <w:t xml:space="preserve">.2.2. </w:t>
      </w:r>
      <w:r w:rsidR="009F3C3B" w:rsidRPr="00174874">
        <w:t xml:space="preserve">priešmokyklinio amžiaus vaikų </w:t>
      </w:r>
      <w:r w:rsidR="00DF40DE" w:rsidRPr="00174874">
        <w:t>ugdymas</w:t>
      </w:r>
      <w:r w:rsidR="00DF40DE" w:rsidRPr="00D77449">
        <w:t xml:space="preserve">, </w:t>
      </w:r>
      <w:r w:rsidR="00DF40DE" w:rsidRPr="00A92568">
        <w:t>klasė</w:t>
      </w:r>
      <w:r w:rsidR="00C902B3">
        <w:t xml:space="preserve"> </w:t>
      </w:r>
      <w:r w:rsidR="000B0555" w:rsidRPr="00D77449">
        <w:t>85.10.20;</w:t>
      </w:r>
    </w:p>
    <w:p w14:paraId="571ADB13" w14:textId="267D5CD8" w:rsidR="00A449AB" w:rsidRPr="002414AE" w:rsidRDefault="00A449AB" w:rsidP="000B0555">
      <w:pPr>
        <w:ind w:firstLine="1247"/>
        <w:jc w:val="both"/>
        <w:rPr>
          <w:rFonts w:eastAsia="Times New Roman"/>
          <w:bCs/>
          <w:lang w:eastAsia="lt-LT"/>
        </w:rPr>
      </w:pPr>
      <w:r w:rsidRPr="002414AE">
        <w:rPr>
          <w:rFonts w:eastAsia="Times New Roman"/>
          <w:bCs/>
          <w:lang w:eastAsia="lt-LT"/>
        </w:rPr>
        <w:t xml:space="preserve">19.2.3. sportinis ir rekreacinis švietimas, </w:t>
      </w:r>
      <w:r w:rsidR="00A92568" w:rsidRPr="002414AE">
        <w:t>klasė</w:t>
      </w:r>
      <w:r w:rsidR="00A92568" w:rsidRPr="002414AE">
        <w:rPr>
          <w:rFonts w:eastAsia="Times New Roman"/>
          <w:bCs/>
          <w:lang w:eastAsia="lt-LT"/>
        </w:rPr>
        <w:t xml:space="preserve"> </w:t>
      </w:r>
      <w:r w:rsidRPr="002414AE">
        <w:rPr>
          <w:rFonts w:eastAsia="Times New Roman"/>
          <w:bCs/>
          <w:lang w:eastAsia="lt-LT"/>
        </w:rPr>
        <w:t>85.51;</w:t>
      </w:r>
    </w:p>
    <w:p w14:paraId="4FD847F9" w14:textId="325F93F9" w:rsidR="00DE5E87" w:rsidRPr="002414AE" w:rsidRDefault="00DE5E87" w:rsidP="000B0555">
      <w:pPr>
        <w:ind w:firstLine="1247"/>
        <w:jc w:val="both"/>
        <w:rPr>
          <w:bCs/>
          <w:strike/>
        </w:rPr>
      </w:pPr>
      <w:r w:rsidRPr="002414AE">
        <w:rPr>
          <w:rFonts w:eastAsia="Times New Roman"/>
          <w:bCs/>
          <w:lang w:eastAsia="lt-LT"/>
        </w:rPr>
        <w:t xml:space="preserve">19.2.4. kultūrinis </w:t>
      </w:r>
      <w:r w:rsidR="002229B6" w:rsidRPr="002414AE">
        <w:rPr>
          <w:rFonts w:eastAsia="Times New Roman"/>
          <w:bCs/>
          <w:lang w:eastAsia="lt-LT"/>
        </w:rPr>
        <w:t xml:space="preserve">švietimas, </w:t>
      </w:r>
      <w:r w:rsidR="00A92568" w:rsidRPr="002414AE">
        <w:t>klasė</w:t>
      </w:r>
      <w:r w:rsidR="00A92568" w:rsidRPr="002414AE">
        <w:rPr>
          <w:rFonts w:eastAsia="Times New Roman"/>
          <w:bCs/>
          <w:lang w:eastAsia="lt-LT"/>
        </w:rPr>
        <w:t xml:space="preserve"> </w:t>
      </w:r>
      <w:r w:rsidRPr="002414AE">
        <w:rPr>
          <w:rFonts w:eastAsia="Times New Roman"/>
          <w:bCs/>
          <w:lang w:eastAsia="lt-LT"/>
        </w:rPr>
        <w:t>85.52;</w:t>
      </w:r>
    </w:p>
    <w:p w14:paraId="0EE90DEC" w14:textId="17BC9891" w:rsidR="00B555F4" w:rsidRPr="00174874" w:rsidRDefault="008C5133" w:rsidP="00910257">
      <w:pPr>
        <w:ind w:firstLine="1247"/>
        <w:jc w:val="both"/>
        <w:rPr>
          <w:rFonts w:eastAsia="Times New Roman"/>
          <w:lang w:eastAsia="lt-LT"/>
        </w:rPr>
      </w:pPr>
      <w:r w:rsidRPr="00174874">
        <w:t>19</w:t>
      </w:r>
      <w:r w:rsidR="004D289A">
        <w:t>.2.5</w:t>
      </w:r>
      <w:r w:rsidR="00241B5F" w:rsidRPr="00174874">
        <w:t xml:space="preserve">. </w:t>
      </w:r>
      <w:r w:rsidR="00B555F4" w:rsidRPr="00174874">
        <w:rPr>
          <w:rFonts w:eastAsia="Times New Roman"/>
          <w:lang w:eastAsia="lt-LT"/>
        </w:rPr>
        <w:t>kitas, niekur nepriskirtas, švietimas</w:t>
      </w:r>
      <w:r w:rsidR="00B555F4" w:rsidRPr="00A449AB">
        <w:rPr>
          <w:rFonts w:eastAsia="Times New Roman"/>
          <w:lang w:eastAsia="lt-LT"/>
        </w:rPr>
        <w:t>,</w:t>
      </w:r>
      <w:r w:rsidR="00B555F4" w:rsidRPr="00E524BE">
        <w:rPr>
          <w:rFonts w:eastAsia="Times New Roman"/>
          <w:lang w:eastAsia="lt-LT"/>
        </w:rPr>
        <w:t xml:space="preserve"> </w:t>
      </w:r>
      <w:r w:rsidR="00A92568" w:rsidRPr="00A92568">
        <w:t>klasė</w:t>
      </w:r>
      <w:r w:rsidR="00A92568" w:rsidRPr="00A449AB">
        <w:rPr>
          <w:rFonts w:eastAsia="Times New Roman"/>
          <w:lang w:eastAsia="lt-LT"/>
        </w:rPr>
        <w:t xml:space="preserve"> </w:t>
      </w:r>
      <w:r w:rsidR="00B555F4" w:rsidRPr="00A449AB">
        <w:rPr>
          <w:rFonts w:eastAsia="Times New Roman"/>
          <w:lang w:eastAsia="lt-LT"/>
        </w:rPr>
        <w:t>85.59;</w:t>
      </w:r>
    </w:p>
    <w:p w14:paraId="1DC7DE25" w14:textId="3935B5BD" w:rsidR="00EE4FFC" w:rsidRPr="00174874" w:rsidRDefault="004D289A" w:rsidP="00B555F4">
      <w:pPr>
        <w:ind w:firstLine="1247"/>
        <w:jc w:val="both"/>
        <w:rPr>
          <w:rFonts w:eastAsia="Times New Roman"/>
        </w:rPr>
      </w:pPr>
      <w:r>
        <w:rPr>
          <w:rFonts w:eastAsia="Times New Roman"/>
          <w:lang w:eastAsia="lt-LT"/>
        </w:rPr>
        <w:t>19.2.6</w:t>
      </w:r>
      <w:r w:rsidR="00B555F4" w:rsidRPr="00174874">
        <w:rPr>
          <w:rFonts w:eastAsia="Times New Roman"/>
          <w:lang w:eastAsia="lt-LT"/>
        </w:rPr>
        <w:t xml:space="preserve">. </w:t>
      </w:r>
      <w:r w:rsidR="00241B5F" w:rsidRPr="00174874">
        <w:t>švietimu</w:t>
      </w:r>
      <w:r w:rsidR="00DF40DE" w:rsidRPr="00174874">
        <w:t>i būdingų paslaugų veikla</w:t>
      </w:r>
      <w:r w:rsidR="00DF40DE" w:rsidRPr="00A449AB">
        <w:t xml:space="preserve">, </w:t>
      </w:r>
      <w:r w:rsidR="00DF40DE" w:rsidRPr="00A92568">
        <w:t>klasė</w:t>
      </w:r>
      <w:r w:rsidR="00B555F4" w:rsidRPr="00A449AB">
        <w:t xml:space="preserve"> 85.60;</w:t>
      </w:r>
      <w:r w:rsidR="00791F47" w:rsidRPr="00174874">
        <w:rPr>
          <w:rFonts w:eastAsia="Times New Roman"/>
        </w:rPr>
        <w:t xml:space="preserve"> </w:t>
      </w:r>
    </w:p>
    <w:p w14:paraId="17A1E8E4" w14:textId="5C89DCF0" w:rsidR="00471DEE" w:rsidRPr="00174874" w:rsidRDefault="008C5133" w:rsidP="008B1127">
      <w:pPr>
        <w:ind w:firstLine="1247"/>
        <w:jc w:val="both"/>
      </w:pPr>
      <w:r w:rsidRPr="00174874">
        <w:t>20</w:t>
      </w:r>
      <w:r w:rsidR="00241B5F" w:rsidRPr="00174874">
        <w:t xml:space="preserve">. </w:t>
      </w:r>
      <w:r w:rsidR="00A449AB">
        <w:t>k</w:t>
      </w:r>
      <w:r w:rsidR="00241B5F" w:rsidRPr="00174874">
        <w:t>itos ne švietimo veiklos rūšys:</w:t>
      </w:r>
    </w:p>
    <w:p w14:paraId="39703630" w14:textId="2FEDD5C1" w:rsidR="00B555F4" w:rsidRPr="00174874" w:rsidRDefault="008C5133" w:rsidP="00910257">
      <w:pPr>
        <w:ind w:firstLine="1247"/>
        <w:jc w:val="both"/>
      </w:pPr>
      <w:r w:rsidRPr="00174874">
        <w:t>20</w:t>
      </w:r>
      <w:r w:rsidR="000B0555" w:rsidRPr="00174874">
        <w:t xml:space="preserve">.1. </w:t>
      </w:r>
      <w:r w:rsidR="00B555F4" w:rsidRPr="00174874">
        <w:t>kitas keleivinis sausumos transportas</w:t>
      </w:r>
      <w:r w:rsidR="00B555F4" w:rsidRPr="00A449AB">
        <w:t>,</w:t>
      </w:r>
      <w:r w:rsidR="00B555F4" w:rsidRPr="00A92568">
        <w:t xml:space="preserve"> klasė</w:t>
      </w:r>
      <w:r w:rsidR="00B555F4" w:rsidRPr="00A449AB">
        <w:t xml:space="preserve"> 49.39;</w:t>
      </w:r>
    </w:p>
    <w:p w14:paraId="20DBB498" w14:textId="522E1C89" w:rsidR="00B555F4" w:rsidRPr="00174874" w:rsidRDefault="00B555F4" w:rsidP="00910257">
      <w:pPr>
        <w:ind w:firstLine="1247"/>
        <w:jc w:val="both"/>
        <w:rPr>
          <w:rFonts w:eastAsia="Times New Roman"/>
          <w:bCs/>
          <w:color w:val="000000"/>
        </w:rPr>
      </w:pPr>
      <w:r w:rsidRPr="00174874">
        <w:rPr>
          <w:rFonts w:eastAsia="Times New Roman"/>
          <w:bCs/>
          <w:color w:val="000000"/>
        </w:rPr>
        <w:t>20.2. vaikų poilsio stovyklų veikla</w:t>
      </w:r>
      <w:r w:rsidRPr="00A449AB">
        <w:rPr>
          <w:rFonts w:eastAsia="Times New Roman"/>
          <w:bCs/>
          <w:color w:val="000000"/>
        </w:rPr>
        <w:t xml:space="preserve">, </w:t>
      </w:r>
      <w:r w:rsidRPr="00A92568">
        <w:rPr>
          <w:rFonts w:eastAsia="Times New Roman"/>
        </w:rPr>
        <w:t>klasė</w:t>
      </w:r>
      <w:r w:rsidR="00C902B3">
        <w:rPr>
          <w:rFonts w:eastAsia="Times New Roman"/>
          <w:bCs/>
          <w:color w:val="000000"/>
        </w:rPr>
        <w:t xml:space="preserve"> </w:t>
      </w:r>
      <w:r w:rsidRPr="00A449AB">
        <w:rPr>
          <w:rFonts w:eastAsia="Times New Roman"/>
          <w:bCs/>
          <w:color w:val="000000"/>
        </w:rPr>
        <w:t>55.20.20;</w:t>
      </w:r>
    </w:p>
    <w:p w14:paraId="27ABE6F0" w14:textId="4E09A24A" w:rsidR="00B555F4" w:rsidRPr="00174874" w:rsidRDefault="00B555F4" w:rsidP="00910257">
      <w:pPr>
        <w:ind w:firstLine="1247"/>
        <w:jc w:val="both"/>
      </w:pPr>
      <w:r w:rsidRPr="00174874">
        <w:t>20.3. kitų maitinimo paslaugų teikimas</w:t>
      </w:r>
      <w:r w:rsidRPr="00A449AB">
        <w:t xml:space="preserve">, </w:t>
      </w:r>
      <w:r w:rsidRPr="00A92568">
        <w:t>klasė</w:t>
      </w:r>
      <w:r w:rsidRPr="00C902B3">
        <w:t xml:space="preserve"> 56</w:t>
      </w:r>
      <w:r w:rsidRPr="00A449AB">
        <w:t>.29;</w:t>
      </w:r>
    </w:p>
    <w:p w14:paraId="623F509A" w14:textId="62A3C7A6" w:rsidR="00471DEE" w:rsidRPr="00A449AB" w:rsidRDefault="00B555F4" w:rsidP="004761F2">
      <w:pPr>
        <w:ind w:firstLine="1247"/>
        <w:jc w:val="both"/>
      </w:pPr>
      <w:r w:rsidRPr="00174874">
        <w:lastRenderedPageBreak/>
        <w:t>20.4.</w:t>
      </w:r>
      <w:r w:rsidR="00471DEE" w:rsidRPr="00174874">
        <w:t xml:space="preserve"> </w:t>
      </w:r>
      <w:r w:rsidR="0009312D" w:rsidRPr="00174874">
        <w:t>nuosavo arba nuomojamo nekilnojamojo turto nuoma ir eksploatavimas</w:t>
      </w:r>
      <w:r w:rsidR="0009312D" w:rsidRPr="00A449AB">
        <w:t>, klasė 68.20;</w:t>
      </w:r>
    </w:p>
    <w:p w14:paraId="32041B62" w14:textId="238D665D" w:rsidR="00AD16E0" w:rsidRPr="002414AE" w:rsidRDefault="00B555F4" w:rsidP="00910257">
      <w:pPr>
        <w:ind w:firstLine="1247"/>
        <w:jc w:val="both"/>
        <w:rPr>
          <w:strike/>
        </w:rPr>
      </w:pPr>
      <w:r w:rsidRPr="002414AE">
        <w:t>20.5.</w:t>
      </w:r>
      <w:r w:rsidR="0009588D" w:rsidRPr="002414AE">
        <w:t xml:space="preserve"> </w:t>
      </w:r>
      <w:r w:rsidR="0009312D" w:rsidRPr="002414AE">
        <w:t>variklinių transporto priemonių nuoma ir išperkamoji nuoma, klasė 77.1;</w:t>
      </w:r>
    </w:p>
    <w:p w14:paraId="629B469B" w14:textId="029CCABE" w:rsidR="0009312D" w:rsidRPr="002414AE" w:rsidRDefault="0009312D" w:rsidP="00910257">
      <w:pPr>
        <w:ind w:firstLine="1247"/>
        <w:jc w:val="both"/>
        <w:rPr>
          <w:strike/>
        </w:rPr>
      </w:pPr>
      <w:r w:rsidRPr="002414AE">
        <w:t>20.6. sporto įrangos nuoma, klasė 77.21.40;</w:t>
      </w:r>
    </w:p>
    <w:p w14:paraId="292207C7" w14:textId="68D9579C" w:rsidR="00DA3E9A" w:rsidRPr="002414AE" w:rsidRDefault="00471DEE" w:rsidP="00DA3E9A">
      <w:pPr>
        <w:ind w:firstLine="1247"/>
        <w:jc w:val="both"/>
      </w:pPr>
      <w:r w:rsidRPr="002414AE">
        <w:t>20.</w:t>
      </w:r>
      <w:r w:rsidR="002229B6" w:rsidRPr="002414AE">
        <w:t>7</w:t>
      </w:r>
      <w:r w:rsidRPr="002414AE">
        <w:t xml:space="preserve">. </w:t>
      </w:r>
      <w:r w:rsidR="00DA3E9A" w:rsidRPr="002414AE">
        <w:t>vaikų dienos priežiūros veikla, 88.91;</w:t>
      </w:r>
    </w:p>
    <w:p w14:paraId="199126BA" w14:textId="7502E0E6" w:rsidR="00DA3E9A" w:rsidRPr="002414AE" w:rsidRDefault="008B1127" w:rsidP="00DA3E9A">
      <w:pPr>
        <w:ind w:firstLine="1247"/>
        <w:jc w:val="both"/>
        <w:rPr>
          <w:strike/>
        </w:rPr>
      </w:pPr>
      <w:r w:rsidRPr="002414AE">
        <w:t>20.</w:t>
      </w:r>
      <w:r w:rsidR="002229B6" w:rsidRPr="002414AE">
        <w:t>8</w:t>
      </w:r>
      <w:r w:rsidRPr="002414AE">
        <w:t xml:space="preserve">. </w:t>
      </w:r>
      <w:r w:rsidR="00DA3E9A" w:rsidRPr="002414AE">
        <w:t>kita, niekur kitur nepriskirta, nesusijusi su apgyvendinimu socialinio darbo veikla, klasė 88.99;</w:t>
      </w:r>
      <w:r w:rsidR="00DA3E9A" w:rsidRPr="002414AE">
        <w:rPr>
          <w:rFonts w:eastAsia="Times New Roman"/>
          <w:strike/>
          <w:lang w:eastAsia="x-none"/>
        </w:rPr>
        <w:t xml:space="preserve"> </w:t>
      </w:r>
    </w:p>
    <w:p w14:paraId="70876158" w14:textId="0A7AC09C" w:rsidR="00DA3E9A" w:rsidRPr="002414AE" w:rsidRDefault="002229B6" w:rsidP="00B555F4">
      <w:pPr>
        <w:ind w:firstLine="1247"/>
        <w:jc w:val="both"/>
      </w:pPr>
      <w:r w:rsidRPr="002414AE">
        <w:t xml:space="preserve">20.9. </w:t>
      </w:r>
      <w:r w:rsidR="00DA3E9A" w:rsidRPr="002414AE">
        <w:rPr>
          <w:rFonts w:eastAsia="Times New Roman"/>
          <w:lang w:eastAsia="x-none"/>
        </w:rPr>
        <w:t xml:space="preserve">kūrybinė, meninė ir pramogų organizavimo veikla, </w:t>
      </w:r>
      <w:r w:rsidR="00DA3E9A" w:rsidRPr="002414AE">
        <w:rPr>
          <w:rFonts w:eastAsia="Times New Roman"/>
          <w:lang w:eastAsia="lt-LT"/>
        </w:rPr>
        <w:t xml:space="preserve">klasė </w:t>
      </w:r>
      <w:r w:rsidR="00DA3E9A" w:rsidRPr="002414AE">
        <w:rPr>
          <w:rFonts w:eastAsia="Times New Roman"/>
          <w:lang w:eastAsia="x-none"/>
        </w:rPr>
        <w:t>90;</w:t>
      </w:r>
    </w:p>
    <w:p w14:paraId="7FD34301" w14:textId="6A581DB8" w:rsidR="00DA3E9A" w:rsidRPr="002414AE" w:rsidRDefault="00471DEE" w:rsidP="00DA3E9A">
      <w:pPr>
        <w:ind w:firstLine="1247"/>
        <w:jc w:val="both"/>
      </w:pPr>
      <w:r w:rsidRPr="002414AE">
        <w:t>20.1</w:t>
      </w:r>
      <w:r w:rsidR="002229B6" w:rsidRPr="002414AE">
        <w:t>0</w:t>
      </w:r>
      <w:r w:rsidRPr="002414AE">
        <w:t xml:space="preserve">. </w:t>
      </w:r>
      <w:r w:rsidR="0009312D" w:rsidRPr="002414AE">
        <w:t>bibliotekų ir archyvų veikla, klasė 91.01;</w:t>
      </w:r>
      <w:r w:rsidR="00DA3E9A" w:rsidRPr="002414AE">
        <w:t xml:space="preserve"> </w:t>
      </w:r>
    </w:p>
    <w:p w14:paraId="2981A087" w14:textId="77777777" w:rsidR="002414AE" w:rsidRPr="002414AE" w:rsidRDefault="00471DEE" w:rsidP="002414AE">
      <w:pPr>
        <w:ind w:firstLine="1247"/>
        <w:jc w:val="both"/>
      </w:pPr>
      <w:r w:rsidRPr="002414AE">
        <w:t>20.1</w:t>
      </w:r>
      <w:r w:rsidR="002229B6" w:rsidRPr="002414AE">
        <w:t>1</w:t>
      </w:r>
      <w:r w:rsidRPr="002414AE">
        <w:t xml:space="preserve">. </w:t>
      </w:r>
      <w:r w:rsidR="00DE5E87" w:rsidRPr="002414AE">
        <w:rPr>
          <w:rFonts w:eastAsia="Times New Roman"/>
          <w:lang w:eastAsia="x-none"/>
        </w:rPr>
        <w:t xml:space="preserve">sportinė veikla, pramogų ir poilsio organizavimo veikla, </w:t>
      </w:r>
      <w:r w:rsidR="00DE5E87" w:rsidRPr="002414AE">
        <w:rPr>
          <w:rFonts w:eastAsia="Times New Roman"/>
          <w:lang w:eastAsia="lt-LT"/>
        </w:rPr>
        <w:t xml:space="preserve">klasė </w:t>
      </w:r>
      <w:r w:rsidR="00DE5E87" w:rsidRPr="002414AE">
        <w:rPr>
          <w:rFonts w:eastAsia="Times New Roman"/>
          <w:lang w:eastAsia="x-none"/>
        </w:rPr>
        <w:t>93;</w:t>
      </w:r>
    </w:p>
    <w:p w14:paraId="6DF82350" w14:textId="4AD5492F" w:rsidR="002414AE" w:rsidRPr="002414AE" w:rsidRDefault="00471DEE" w:rsidP="002414AE">
      <w:pPr>
        <w:ind w:firstLine="1247"/>
        <w:jc w:val="both"/>
      </w:pPr>
      <w:r w:rsidRPr="002414AE">
        <w:rPr>
          <w:rFonts w:eastAsia="Times New Roman"/>
          <w:lang w:eastAsia="x-none"/>
        </w:rPr>
        <w:t>20.1</w:t>
      </w:r>
      <w:r w:rsidR="002229B6" w:rsidRPr="002414AE">
        <w:rPr>
          <w:rFonts w:eastAsia="Times New Roman"/>
          <w:lang w:eastAsia="x-none"/>
        </w:rPr>
        <w:t>2</w:t>
      </w:r>
      <w:r w:rsidRPr="002414AE">
        <w:rPr>
          <w:rFonts w:eastAsia="Times New Roman"/>
          <w:lang w:eastAsia="x-none"/>
        </w:rPr>
        <w:t xml:space="preserve">. </w:t>
      </w:r>
      <w:r w:rsidR="00DE5E87" w:rsidRPr="002414AE">
        <w:t>kita pramogų ir poilsio organizavimo veikla, klasė 93.29;</w:t>
      </w:r>
    </w:p>
    <w:p w14:paraId="11A1B14E" w14:textId="636F9458" w:rsidR="0009312D" w:rsidRPr="002414AE" w:rsidRDefault="00471DEE" w:rsidP="002414AE">
      <w:pPr>
        <w:ind w:firstLine="1247"/>
        <w:jc w:val="both"/>
      </w:pPr>
      <w:r w:rsidRPr="002414AE">
        <w:t>20.1</w:t>
      </w:r>
      <w:r w:rsidR="002229B6" w:rsidRPr="002414AE">
        <w:t>3</w:t>
      </w:r>
      <w:r w:rsidRPr="002414AE">
        <w:t xml:space="preserve">. </w:t>
      </w:r>
      <w:r w:rsidR="00B555F4" w:rsidRPr="002414AE">
        <w:t>kita veikla, neprieštaraujanti Lie</w:t>
      </w:r>
      <w:r w:rsidR="00DA3E9A" w:rsidRPr="002414AE">
        <w:t>tuvos Respublikos teisės aktams.</w:t>
      </w:r>
    </w:p>
    <w:p w14:paraId="031BB337" w14:textId="3231F4B7" w:rsidR="008B1127" w:rsidRPr="002414AE" w:rsidRDefault="008C5133" w:rsidP="008B1127">
      <w:pPr>
        <w:ind w:firstLine="1247"/>
        <w:jc w:val="both"/>
      </w:pPr>
      <w:r w:rsidRPr="002414AE">
        <w:t>21</w:t>
      </w:r>
      <w:r w:rsidR="00241B5F" w:rsidRPr="002414AE">
        <w:t>. Mokyklos tikslas –</w:t>
      </w:r>
      <w:r w:rsidR="00F01FA8" w:rsidRPr="002414AE">
        <w:rPr>
          <w:rFonts w:eastAsia="Times New Roman"/>
        </w:rPr>
        <w:t xml:space="preserve"> </w:t>
      </w:r>
      <w:r w:rsidR="00C97178" w:rsidRPr="002414AE">
        <w:t>tenkinti gyvenamosios vietovės įvairių interesų ir amžiaus grupių socialinius, edukacinius ir kultūrinius poreikius, užtikrinant priešmokyklinį, pradinį ir pagrindinį ugdymą, neformalųjį švietimą ir laisvalaikio bei socialinių paslaugų organizavimą, ugdyti aktyvų, savarankišką, kūrybingą, atsakingą pilietį, įgijusį kompetencijų, būtinų sėkmingai socialinei integracijai ir mokymuisi visą gyvenimą.</w:t>
      </w:r>
    </w:p>
    <w:p w14:paraId="58B6E918" w14:textId="2226E3A1" w:rsidR="00CD19C6" w:rsidRPr="002414AE" w:rsidRDefault="008C5133" w:rsidP="0019188E">
      <w:pPr>
        <w:ind w:firstLine="1247"/>
        <w:jc w:val="both"/>
      </w:pPr>
      <w:r w:rsidRPr="002414AE">
        <w:t>22</w:t>
      </w:r>
      <w:r w:rsidR="00241B5F" w:rsidRPr="002414AE">
        <w:t xml:space="preserve">. </w:t>
      </w:r>
      <w:r w:rsidR="00241B5F" w:rsidRPr="002414AE">
        <w:rPr>
          <w:bCs/>
        </w:rPr>
        <w:t>Mokyklos uždaviniai:</w:t>
      </w:r>
    </w:p>
    <w:p w14:paraId="5C739EF3" w14:textId="4633C339" w:rsidR="008B1127" w:rsidRPr="002414AE" w:rsidRDefault="00F01FA8" w:rsidP="006B183A">
      <w:pPr>
        <w:ind w:firstLine="1247"/>
        <w:jc w:val="both"/>
        <w:rPr>
          <w:rFonts w:eastAsia="Times New Roman"/>
          <w:strike/>
        </w:rPr>
      </w:pPr>
      <w:r w:rsidRPr="002414AE">
        <w:rPr>
          <w:rFonts w:eastAsia="Times New Roman"/>
        </w:rPr>
        <w:t>22</w:t>
      </w:r>
      <w:r w:rsidR="005A748E" w:rsidRPr="002414AE">
        <w:rPr>
          <w:rFonts w:eastAsia="Times New Roman"/>
        </w:rPr>
        <w:t xml:space="preserve">.1. </w:t>
      </w:r>
      <w:r w:rsidR="008B1127" w:rsidRPr="002414AE">
        <w:rPr>
          <w:rFonts w:eastAsia="Times New Roman"/>
        </w:rPr>
        <w:t>įgyvendinant ikimokyklinio ugdymo programą:</w:t>
      </w:r>
    </w:p>
    <w:p w14:paraId="5AA5C983" w14:textId="77777777" w:rsidR="008B1127" w:rsidRPr="002414AE" w:rsidRDefault="008B1127" w:rsidP="008B1127">
      <w:pPr>
        <w:ind w:firstLine="1247"/>
        <w:jc w:val="both"/>
        <w:rPr>
          <w:rFonts w:eastAsia="Times New Roman"/>
          <w:bCs/>
        </w:rPr>
      </w:pPr>
      <w:r w:rsidRPr="002414AE">
        <w:rPr>
          <w:rFonts w:eastAsia="Times New Roman"/>
        </w:rPr>
        <w:t xml:space="preserve">22.1.1. padėti vaikui tenkinti prigimtinius, kultūros, taip pat ir etninės, socialinius, pažintinius </w:t>
      </w:r>
      <w:r w:rsidRPr="002414AE">
        <w:rPr>
          <w:rFonts w:eastAsia="Times New Roman"/>
          <w:bCs/>
        </w:rPr>
        <w:t>gebėjimus;</w:t>
      </w:r>
    </w:p>
    <w:p w14:paraId="25307C62" w14:textId="77777777" w:rsidR="008B1127" w:rsidRPr="002414AE" w:rsidRDefault="008B1127" w:rsidP="008B1127">
      <w:pPr>
        <w:ind w:firstLine="1247"/>
        <w:jc w:val="both"/>
        <w:rPr>
          <w:rFonts w:eastAsia="Times New Roman"/>
          <w:bCs/>
        </w:rPr>
      </w:pPr>
      <w:r w:rsidRPr="002414AE">
        <w:rPr>
          <w:rFonts w:eastAsia="Times New Roman"/>
          <w:bCs/>
        </w:rPr>
        <w:t>22.1.2. ugdyti vaiko kognityvinius įgūdžius;</w:t>
      </w:r>
    </w:p>
    <w:p w14:paraId="5020949E" w14:textId="77777777" w:rsidR="008B1127" w:rsidRPr="002414AE" w:rsidRDefault="008B1127" w:rsidP="008B1127">
      <w:pPr>
        <w:ind w:firstLine="1247"/>
        <w:jc w:val="both"/>
        <w:rPr>
          <w:rFonts w:eastAsia="Times New Roman"/>
        </w:rPr>
      </w:pPr>
      <w:r w:rsidRPr="002414AE">
        <w:rPr>
          <w:rFonts w:eastAsia="Times New Roman"/>
          <w:bCs/>
        </w:rPr>
        <w:t>22.1.3. padėti vaikui pasirengti ugdytis pagal priešmokyklinio ugdymo programą</w:t>
      </w:r>
      <w:r w:rsidRPr="002414AE">
        <w:rPr>
          <w:rFonts w:eastAsia="Times New Roman"/>
        </w:rPr>
        <w:t>;</w:t>
      </w:r>
    </w:p>
    <w:p w14:paraId="0CF24326" w14:textId="77777777" w:rsidR="008B1127" w:rsidRPr="002414AE" w:rsidRDefault="008B1127" w:rsidP="008B1127">
      <w:pPr>
        <w:ind w:firstLine="1247"/>
        <w:jc w:val="both"/>
        <w:rPr>
          <w:rFonts w:eastAsia="Times New Roman"/>
        </w:rPr>
      </w:pPr>
      <w:r w:rsidRPr="002414AE">
        <w:rPr>
          <w:rFonts w:eastAsia="Times New Roman"/>
        </w:rPr>
        <w:t>22.2. įgyvendinant priešmokyklinio ugdymo programą:</w:t>
      </w:r>
    </w:p>
    <w:p w14:paraId="276C4673" w14:textId="28A0E07B" w:rsidR="006B183A" w:rsidRPr="002414AE" w:rsidRDefault="008B1127" w:rsidP="006B183A">
      <w:pPr>
        <w:ind w:firstLine="1247"/>
        <w:jc w:val="both"/>
      </w:pPr>
      <w:r w:rsidRPr="002414AE">
        <w:rPr>
          <w:rFonts w:eastAsia="Times New Roman"/>
        </w:rPr>
        <w:t xml:space="preserve">22.2.1. </w:t>
      </w:r>
      <w:r w:rsidRPr="002414AE">
        <w:t>atsižvelgiant į kiekvieno vaiko patirtį, galias, ugdymosi poreikius, vadovaujantis humanistinėmis ir demokratinėmis vertybėmis, už</w:t>
      </w:r>
      <w:r w:rsidR="002414AE" w:rsidRPr="002414AE">
        <w:t>tikrinti optimalią vaiko raidą;</w:t>
      </w:r>
    </w:p>
    <w:p w14:paraId="2F6BFC94" w14:textId="60540B5A" w:rsidR="008B1127" w:rsidRPr="002414AE" w:rsidRDefault="008A3231" w:rsidP="006B183A">
      <w:pPr>
        <w:ind w:firstLine="1247"/>
        <w:jc w:val="both"/>
        <w:rPr>
          <w:rFonts w:eastAsia="Times New Roman"/>
          <w:strike/>
        </w:rPr>
      </w:pPr>
      <w:r w:rsidRPr="002414AE">
        <w:rPr>
          <w:rFonts w:eastAsia="Times New Roman"/>
          <w:bCs/>
        </w:rPr>
        <w:t>22.2.2.</w:t>
      </w:r>
      <w:r w:rsidRPr="002414AE">
        <w:rPr>
          <w:rFonts w:eastAsia="Times New Roman"/>
        </w:rPr>
        <w:t xml:space="preserve"> </w:t>
      </w:r>
      <w:r w:rsidR="008B1127" w:rsidRPr="002414AE">
        <w:rPr>
          <w:rFonts w:eastAsia="Times New Roman"/>
          <w:sz w:val="22"/>
          <w:szCs w:val="22"/>
        </w:rPr>
        <w:t>padėti vaikui pasirengti sėkmingai mokytis pagal pradinio ugdymo programą;</w:t>
      </w:r>
    </w:p>
    <w:p w14:paraId="5CC585E4" w14:textId="3ED0853B" w:rsidR="008B1127" w:rsidRPr="002414AE" w:rsidRDefault="006B183A" w:rsidP="006B183A">
      <w:pPr>
        <w:ind w:firstLine="1247"/>
        <w:jc w:val="both"/>
        <w:rPr>
          <w:strike/>
        </w:rPr>
      </w:pPr>
      <w:r w:rsidRPr="002414AE">
        <w:rPr>
          <w:rFonts w:eastAsia="Times New Roman"/>
        </w:rPr>
        <w:t xml:space="preserve">22.3. </w:t>
      </w:r>
      <w:r w:rsidR="008B1127" w:rsidRPr="002414AE">
        <w:rPr>
          <w:rFonts w:eastAsia="Times New Roman"/>
        </w:rPr>
        <w:t>įgyvendinant pradinio ugdymo programą:</w:t>
      </w:r>
    </w:p>
    <w:p w14:paraId="20AE6AA6" w14:textId="77777777" w:rsidR="008B1127" w:rsidRPr="002414AE" w:rsidRDefault="008B1127" w:rsidP="008B1127">
      <w:pPr>
        <w:ind w:firstLine="1247"/>
        <w:jc w:val="both"/>
      </w:pPr>
      <w:r w:rsidRPr="002414AE">
        <w:rPr>
          <w:rFonts w:eastAsia="Times New Roman"/>
        </w:rPr>
        <w:t xml:space="preserve">22.3.1. </w:t>
      </w:r>
      <w:r w:rsidRPr="002414AE">
        <w:t>suteikti vaikui dorinės ir socialinės brandos pradmenis, kultūros, taip pat ir etninės, pagrindus, elementarų raštingumą;</w:t>
      </w:r>
    </w:p>
    <w:p w14:paraId="5E3E2E95" w14:textId="14B869E8" w:rsidR="008B1127" w:rsidRPr="002414AE" w:rsidRDefault="008B1127" w:rsidP="008B1127">
      <w:pPr>
        <w:ind w:firstLine="1247"/>
        <w:jc w:val="both"/>
      </w:pPr>
      <w:r w:rsidRPr="002414AE">
        <w:t xml:space="preserve">22.3.2. padėti </w:t>
      </w:r>
      <w:r w:rsidR="008A3231" w:rsidRPr="002414AE">
        <w:t xml:space="preserve">vaikui </w:t>
      </w:r>
      <w:r w:rsidRPr="002414AE">
        <w:t>pasirengti mokytis pagal pagrindinio ugdymo programą;</w:t>
      </w:r>
    </w:p>
    <w:p w14:paraId="128DE086" w14:textId="77777777" w:rsidR="008B1127" w:rsidRPr="002414AE" w:rsidRDefault="008B1127" w:rsidP="008B1127">
      <w:pPr>
        <w:ind w:firstLine="1247"/>
        <w:jc w:val="both"/>
        <w:rPr>
          <w:rFonts w:eastAsia="Times New Roman"/>
        </w:rPr>
      </w:pPr>
      <w:r w:rsidRPr="002414AE">
        <w:rPr>
          <w:rFonts w:eastAsia="Times New Roman"/>
        </w:rPr>
        <w:t>22.4. įgyvendinant pagrindinio ugdymo programą:</w:t>
      </w:r>
    </w:p>
    <w:p w14:paraId="67EB38B6" w14:textId="77777777" w:rsidR="008B1127" w:rsidRPr="002414AE" w:rsidRDefault="008B1127" w:rsidP="008B1127">
      <w:pPr>
        <w:ind w:firstLine="1247"/>
        <w:jc w:val="both"/>
        <w:rPr>
          <w:color w:val="000000"/>
        </w:rPr>
      </w:pPr>
      <w:r w:rsidRPr="002414AE">
        <w:rPr>
          <w:color w:val="000000"/>
        </w:rPr>
        <w:t>22.4.1. suteikti mokiniui dorinės, sociokultūrinės ir pilietinės brandos pagrindus, bendrąjį raštingumą, technologinio raštingumo pradmenis;</w:t>
      </w:r>
    </w:p>
    <w:p w14:paraId="45EB9B9F" w14:textId="77777777" w:rsidR="008B1127" w:rsidRPr="002414AE" w:rsidRDefault="008B1127" w:rsidP="008B1127">
      <w:pPr>
        <w:ind w:firstLine="1247"/>
        <w:jc w:val="both"/>
      </w:pPr>
      <w:r w:rsidRPr="002414AE">
        <w:rPr>
          <w:color w:val="000000"/>
        </w:rPr>
        <w:t>22.4.2. ugdyti tautinį sąmoningumą;</w:t>
      </w:r>
    </w:p>
    <w:p w14:paraId="7ABE061D" w14:textId="348A0D1E" w:rsidR="008B1127" w:rsidRPr="002414AE" w:rsidRDefault="00B0566B" w:rsidP="008B1127">
      <w:pPr>
        <w:ind w:firstLine="1247"/>
        <w:jc w:val="both"/>
        <w:rPr>
          <w:color w:val="000000"/>
        </w:rPr>
      </w:pPr>
      <w:r w:rsidRPr="002414AE">
        <w:rPr>
          <w:color w:val="000000"/>
        </w:rPr>
        <w:t xml:space="preserve">22.4.3. padėti išsiugdyti </w:t>
      </w:r>
      <w:r w:rsidR="008B1127" w:rsidRPr="002414AE">
        <w:rPr>
          <w:color w:val="000000"/>
        </w:rPr>
        <w:t>siekimą ir gebėjimą apsispręsti, pasirinkti tolesnį mokymąsi.</w:t>
      </w:r>
    </w:p>
    <w:p w14:paraId="26521BFB" w14:textId="2A80F996" w:rsidR="00305F90" w:rsidRPr="002414AE" w:rsidRDefault="008C5133" w:rsidP="006B183A">
      <w:pPr>
        <w:ind w:left="49" w:firstLine="1247"/>
        <w:jc w:val="both"/>
        <w:rPr>
          <w:strike/>
        </w:rPr>
      </w:pPr>
      <w:bookmarkStart w:id="1" w:name="_Hlk85714856"/>
      <w:r w:rsidRPr="002414AE">
        <w:t>23</w:t>
      </w:r>
      <w:r w:rsidR="002414AE" w:rsidRPr="002414AE">
        <w:t xml:space="preserve">. </w:t>
      </w:r>
      <w:r w:rsidR="008A3231" w:rsidRPr="002414AE">
        <w:t>Siekdama</w:t>
      </w:r>
      <w:r w:rsidR="00305F90" w:rsidRPr="002414AE">
        <w:t xml:space="preserve"> tiksl</w:t>
      </w:r>
      <w:r w:rsidR="008A3231" w:rsidRPr="002414AE">
        <w:t>o</w:t>
      </w:r>
      <w:r w:rsidR="00305F90" w:rsidRPr="002414AE">
        <w:t xml:space="preserve"> ir </w:t>
      </w:r>
      <w:r w:rsidR="008A3231" w:rsidRPr="002414AE">
        <w:t xml:space="preserve">įgyvendindama </w:t>
      </w:r>
      <w:r w:rsidR="00305F90" w:rsidRPr="002414AE">
        <w:t>uždavinius</w:t>
      </w:r>
      <w:r w:rsidR="003D151B" w:rsidRPr="002414AE">
        <w:t>,</w:t>
      </w:r>
      <w:r w:rsidR="00305F90" w:rsidRPr="002414AE">
        <w:t xml:space="preserve"> Mokykla atlieka šias funkcijas: </w:t>
      </w:r>
    </w:p>
    <w:p w14:paraId="02F12DB8" w14:textId="0E4F8F4D" w:rsidR="006B183A" w:rsidRPr="002414AE" w:rsidRDefault="008C5133" w:rsidP="006B183A">
      <w:pPr>
        <w:ind w:firstLine="1296"/>
        <w:jc w:val="both"/>
        <w:outlineLvl w:val="0"/>
        <w:rPr>
          <w:strike/>
        </w:rPr>
      </w:pPr>
      <w:r w:rsidRPr="002414AE">
        <w:t>23</w:t>
      </w:r>
      <w:r w:rsidR="00E41A7A" w:rsidRPr="002414AE">
        <w:t>.1</w:t>
      </w:r>
      <w:r w:rsidR="002414AE" w:rsidRPr="002414AE">
        <w:t xml:space="preserve">. </w:t>
      </w:r>
      <w:r w:rsidR="006B183A" w:rsidRPr="002414AE">
        <w:t>vadovaudamasi Švietimo, mokslo ir sporto ministro patvirtintomis Bendrosiomis programomis ir Bendraisiais ugdymo planais, atsižvelgdama į Savivaldybės, sociokultūrinės aplinkos ir Mokyklos bendruomenės reikmes, taip pat mokinių poreikius ir interesus, formuoja, konkretina, individualizuoja, diferencijuoja ir įgyvendina ugdymo turinį;</w:t>
      </w:r>
    </w:p>
    <w:p w14:paraId="1BEE7CAF" w14:textId="3990D495" w:rsidR="006B183A" w:rsidRPr="002414AE" w:rsidRDefault="008C5133" w:rsidP="006B183A">
      <w:pPr>
        <w:ind w:firstLine="1296"/>
        <w:jc w:val="both"/>
        <w:outlineLvl w:val="0"/>
        <w:rPr>
          <w:strike/>
        </w:rPr>
      </w:pPr>
      <w:r w:rsidRPr="002414AE">
        <w:t>23</w:t>
      </w:r>
      <w:r w:rsidR="00E41A7A" w:rsidRPr="002414AE">
        <w:t xml:space="preserve">.2. </w:t>
      </w:r>
      <w:r w:rsidR="006B183A" w:rsidRPr="002414AE">
        <w:t>tvarko mokinių ugdymo apskaitą elektroniniame dienyne ir jo duomenų pagrindu sudaro dienyną, kuris saugomas teisės aktų nustatyta tvarka ir terminais;</w:t>
      </w:r>
    </w:p>
    <w:p w14:paraId="1A64C9C2" w14:textId="3CECFA30" w:rsidR="00C67D7C" w:rsidRPr="002414AE" w:rsidRDefault="008C5133" w:rsidP="006B183A">
      <w:pPr>
        <w:ind w:firstLine="1247"/>
        <w:jc w:val="both"/>
        <w:outlineLvl w:val="0"/>
        <w:rPr>
          <w:strike/>
        </w:rPr>
      </w:pPr>
      <w:r w:rsidRPr="002414AE">
        <w:t>2</w:t>
      </w:r>
      <w:r w:rsidR="00FA1C53" w:rsidRPr="002414AE">
        <w:t>3.3.</w:t>
      </w:r>
      <w:r w:rsidR="002414AE" w:rsidRPr="007D6F4F">
        <w:t xml:space="preserve"> </w:t>
      </w:r>
      <w:r w:rsidR="00C67D7C" w:rsidRPr="002414AE">
        <w:t>inicijuoja socialinę paramą mokiniams teisės aktų nustatyta tvarka;</w:t>
      </w:r>
    </w:p>
    <w:p w14:paraId="03D1AEFB" w14:textId="4DD563A1" w:rsidR="007A449E" w:rsidRPr="002414AE" w:rsidRDefault="00C5501C" w:rsidP="00C67D7C">
      <w:pPr>
        <w:ind w:firstLine="1247"/>
        <w:jc w:val="both"/>
        <w:outlineLvl w:val="0"/>
      </w:pPr>
      <w:r w:rsidRPr="002414AE">
        <w:t>23.4.</w:t>
      </w:r>
      <w:r w:rsidR="00E41A7A" w:rsidRPr="002414AE">
        <w:t xml:space="preserve"> teikia švietimo pagalbą (informacinę, psichologinę, socialinę pedagoginę, specialiąją pedagoginę ir specialiąją konsultacin</w:t>
      </w:r>
      <w:r w:rsidR="00BA2D8E" w:rsidRPr="002414AE">
        <w:t>ę)</w:t>
      </w:r>
      <w:r w:rsidR="00387ED3" w:rsidRPr="002414AE">
        <w:t xml:space="preserve">, </w:t>
      </w:r>
      <w:r w:rsidR="00387ED3" w:rsidRPr="002414AE">
        <w:rPr>
          <w:bCs/>
        </w:rPr>
        <w:t>vykdo</w:t>
      </w:r>
      <w:r w:rsidR="00387ED3" w:rsidRPr="002414AE">
        <w:t xml:space="preserve"> sveikatos priežiūrą Mokykloje </w:t>
      </w:r>
      <w:r w:rsidR="00BA2D8E" w:rsidRPr="002414AE">
        <w:t>teisės aktų nu</w:t>
      </w:r>
      <w:r w:rsidR="002F0AFB" w:rsidRPr="002414AE">
        <w:t>st</w:t>
      </w:r>
      <w:r w:rsidR="007D6F4F">
        <w:t xml:space="preserve">atyta </w:t>
      </w:r>
      <w:r w:rsidR="00BA2D8E" w:rsidRPr="002414AE">
        <w:t>tvarka;</w:t>
      </w:r>
    </w:p>
    <w:p w14:paraId="1E3287EF" w14:textId="65ED21A1" w:rsidR="00E41A7A" w:rsidRPr="002414AE" w:rsidRDefault="008C5133" w:rsidP="00C91A26">
      <w:pPr>
        <w:ind w:firstLine="1247"/>
        <w:jc w:val="both"/>
        <w:outlineLvl w:val="0"/>
        <w:rPr>
          <w:strike/>
        </w:rPr>
      </w:pPr>
      <w:r w:rsidRPr="002414AE">
        <w:t>23</w:t>
      </w:r>
      <w:r w:rsidR="005F6F6D">
        <w:t>.5</w:t>
      </w:r>
      <w:r w:rsidR="00E41A7A" w:rsidRPr="002414AE">
        <w:t xml:space="preserve">. </w:t>
      </w:r>
      <w:r w:rsidR="00387ED3" w:rsidRPr="002414AE">
        <w:rPr>
          <w:bCs/>
        </w:rPr>
        <w:t>organizuoja Mokykloje ugdymo karjerai veiklą;</w:t>
      </w:r>
    </w:p>
    <w:p w14:paraId="1395B0DF" w14:textId="6511E705" w:rsidR="00E41A7A" w:rsidRPr="002414AE" w:rsidRDefault="005F6F6D" w:rsidP="00C67D7C">
      <w:pPr>
        <w:ind w:firstLine="1247"/>
        <w:jc w:val="both"/>
        <w:outlineLvl w:val="0"/>
      </w:pPr>
      <w:r>
        <w:t>23.6</w:t>
      </w:r>
      <w:r w:rsidR="00C5501C" w:rsidRPr="002414AE">
        <w:t>.</w:t>
      </w:r>
      <w:r w:rsidR="00E41A7A" w:rsidRPr="002414AE">
        <w:t xml:space="preserve"> sprendžia prevencinio darbo klausimus </w:t>
      </w:r>
      <w:r w:rsidR="00B042F0" w:rsidRPr="002414AE">
        <w:t>M</w:t>
      </w:r>
      <w:r w:rsidR="00E41A7A" w:rsidRPr="002414AE">
        <w:t>okykloje</w:t>
      </w:r>
      <w:r w:rsidR="00C67D7C" w:rsidRPr="002414AE">
        <w:t xml:space="preserve">, vykdydama </w:t>
      </w:r>
      <w:r w:rsidR="00E41A7A" w:rsidRPr="002414AE">
        <w:t xml:space="preserve">teisės pažeidimų, alkoholio, tabako, narkotinių ir </w:t>
      </w:r>
      <w:r w:rsidR="00387ED3" w:rsidRPr="002414AE">
        <w:t>psichoaktyvių</w:t>
      </w:r>
      <w:r w:rsidR="00B560C1" w:rsidRPr="002414AE">
        <w:t xml:space="preserve"> </w:t>
      </w:r>
      <w:r w:rsidR="00E41A7A" w:rsidRPr="002414AE">
        <w:t>medžiagų vartojimo, smurto, nusikalstamumo prevenciją, įgyvendina šios srities prevencines programas, organizuoja švietimo pagalbos teikimą mokiniui, mokytojui ir vaiko atstovams;</w:t>
      </w:r>
      <w:r w:rsidR="00C67D7C" w:rsidRPr="002414AE">
        <w:t xml:space="preserve"> </w:t>
      </w:r>
    </w:p>
    <w:p w14:paraId="70AF14B4" w14:textId="083291C2" w:rsidR="009B1147" w:rsidRPr="002414AE" w:rsidRDefault="005F6F6D" w:rsidP="00C67D7C">
      <w:pPr>
        <w:ind w:firstLine="1247"/>
        <w:jc w:val="both"/>
        <w:outlineLvl w:val="0"/>
      </w:pPr>
      <w:r>
        <w:lastRenderedPageBreak/>
        <w:t>23.7</w:t>
      </w:r>
      <w:r w:rsidR="005C00CD" w:rsidRPr="002414AE">
        <w:t xml:space="preserve">. </w:t>
      </w:r>
      <w:r w:rsidR="00FC56BD" w:rsidRPr="002414AE">
        <w:t>užtikrina higienos normas, teisės aktų reikalavimus atitinkančią sveiką, saugią mokymosi ir darbo aplinką;</w:t>
      </w:r>
    </w:p>
    <w:p w14:paraId="07BA385A" w14:textId="03CEE5B0" w:rsidR="00E41A7A" w:rsidRPr="002414AE" w:rsidRDefault="005F6F6D" w:rsidP="00C91A26">
      <w:pPr>
        <w:ind w:firstLine="1247"/>
        <w:jc w:val="both"/>
        <w:outlineLvl w:val="0"/>
        <w:rPr>
          <w:strike/>
        </w:rPr>
      </w:pPr>
      <w:r>
        <w:t>23.8</w:t>
      </w:r>
      <w:r w:rsidR="005C00CD" w:rsidRPr="002414AE">
        <w:t xml:space="preserve">. </w:t>
      </w:r>
      <w:r w:rsidR="00E41A7A" w:rsidRPr="002414AE">
        <w:t xml:space="preserve">kuria ugdymo turinio reikalavimams įgyvendinti reikiamą materialinę bazę ir edukacines aplinkas, vadovaudamasi </w:t>
      </w:r>
      <w:r w:rsidR="007A449E" w:rsidRPr="002414AE">
        <w:t>Lietuvos Respublikos š</w:t>
      </w:r>
      <w:r w:rsidR="00FA1C53" w:rsidRPr="002414AE">
        <w:t xml:space="preserve">vietimo, </w:t>
      </w:r>
      <w:r w:rsidR="00E41A7A" w:rsidRPr="002414AE">
        <w:t>mokslo</w:t>
      </w:r>
      <w:r w:rsidR="00F8021C" w:rsidRPr="002414AE">
        <w:t xml:space="preserve"> ir sporto ministro</w:t>
      </w:r>
      <w:r w:rsidR="00E41A7A" w:rsidRPr="002414AE">
        <w:t xml:space="preserve"> patvirtintais Švietimo aprūpinimo standartais;</w:t>
      </w:r>
      <w:r w:rsidR="00C67D7C" w:rsidRPr="002414AE">
        <w:t xml:space="preserve"> </w:t>
      </w:r>
    </w:p>
    <w:p w14:paraId="0E108B06" w14:textId="2FA9F138" w:rsidR="00E41A7A" w:rsidRPr="002414AE" w:rsidRDefault="005F6F6D" w:rsidP="00C67D7C">
      <w:pPr>
        <w:ind w:firstLine="1247"/>
        <w:jc w:val="both"/>
        <w:outlineLvl w:val="0"/>
      </w:pPr>
      <w:r>
        <w:t>23.9</w:t>
      </w:r>
      <w:r w:rsidR="005C00CD" w:rsidRPr="002414AE">
        <w:t xml:space="preserve">. </w:t>
      </w:r>
      <w:r w:rsidR="00E41A7A" w:rsidRPr="002414AE">
        <w:t>organizu</w:t>
      </w:r>
      <w:r w:rsidR="00FC56BD" w:rsidRPr="002414AE">
        <w:t>oja mokinių maitinimą</w:t>
      </w:r>
      <w:r w:rsidR="00C67D7C" w:rsidRPr="002414AE">
        <w:t xml:space="preserve"> Mokykloje</w:t>
      </w:r>
      <w:r w:rsidR="00FC56BD" w:rsidRPr="002414AE">
        <w:t>, pavėžėjimą</w:t>
      </w:r>
      <w:r w:rsidR="00E41A7A" w:rsidRPr="002414AE">
        <w:t xml:space="preserve"> į M</w:t>
      </w:r>
      <w:r w:rsidR="00FC56BD" w:rsidRPr="002414AE">
        <w:t>okyklą ir iš jos namo</w:t>
      </w:r>
      <w:r w:rsidR="002F0AFB" w:rsidRPr="002414AE">
        <w:t xml:space="preserve"> teisės aktų nust</w:t>
      </w:r>
      <w:r w:rsidR="00E41A7A" w:rsidRPr="002414AE">
        <w:t>atyta tvarka;</w:t>
      </w:r>
      <w:r w:rsidR="009A043E" w:rsidRPr="002414AE">
        <w:t xml:space="preserve"> </w:t>
      </w:r>
    </w:p>
    <w:p w14:paraId="2BB20CBE" w14:textId="1E0A5258" w:rsidR="00FC56BD" w:rsidRPr="002414AE" w:rsidRDefault="005F6F6D" w:rsidP="00C91A26">
      <w:pPr>
        <w:ind w:firstLine="1247"/>
        <w:jc w:val="both"/>
        <w:outlineLvl w:val="0"/>
      </w:pPr>
      <w:r>
        <w:t>23.10</w:t>
      </w:r>
      <w:r w:rsidR="005C00CD" w:rsidRPr="002414AE">
        <w:t xml:space="preserve">. </w:t>
      </w:r>
      <w:r w:rsidR="00E41A7A" w:rsidRPr="002414AE">
        <w:t>organiz</w:t>
      </w:r>
      <w:r w:rsidR="00FC56BD" w:rsidRPr="002414AE">
        <w:t>uoja Mokyklos bibliotekos darbą;</w:t>
      </w:r>
    </w:p>
    <w:p w14:paraId="689FAB44" w14:textId="1DDFBECB" w:rsidR="00E41A7A" w:rsidRPr="002414AE" w:rsidRDefault="005F6F6D" w:rsidP="00C91A26">
      <w:pPr>
        <w:ind w:firstLine="1247"/>
        <w:jc w:val="both"/>
        <w:outlineLvl w:val="0"/>
      </w:pPr>
      <w:r>
        <w:t>23.11</w:t>
      </w:r>
      <w:r w:rsidR="005C00CD" w:rsidRPr="002414AE">
        <w:t xml:space="preserve">. </w:t>
      </w:r>
      <w:r w:rsidR="00E41A7A" w:rsidRPr="002414AE">
        <w:t>sudaro sąlygas darbuotojams tobulinti kvalifikaciją, dalintis gerąja pedagogine patirtimi;</w:t>
      </w:r>
    </w:p>
    <w:p w14:paraId="507A2C2A" w14:textId="4B4140D6" w:rsidR="00E41A7A" w:rsidRPr="002414AE" w:rsidRDefault="005F6F6D" w:rsidP="00923408">
      <w:pPr>
        <w:ind w:firstLine="1247"/>
        <w:jc w:val="both"/>
        <w:rPr>
          <w:rFonts w:eastAsia="Times New Roman"/>
        </w:rPr>
      </w:pPr>
      <w:r>
        <w:t>23.12</w:t>
      </w:r>
      <w:r w:rsidR="005C00CD" w:rsidRPr="002414AE">
        <w:t xml:space="preserve">. </w:t>
      </w:r>
      <w:r w:rsidR="00E41A7A" w:rsidRPr="002414AE">
        <w:t>nusistato Mokyklos vidaus tvarkos taisykles, Mokyklos bendruomenės narių elgesio ir etikos normas</w:t>
      </w:r>
      <w:r w:rsidR="00923408" w:rsidRPr="002414AE">
        <w:t xml:space="preserve">, </w:t>
      </w:r>
      <w:r w:rsidR="00923408" w:rsidRPr="002414AE">
        <w:rPr>
          <w:rFonts w:eastAsia="Times New Roman"/>
          <w:shd w:val="clear" w:color="auto" w:fill="FFFFFF"/>
          <w:lang w:eastAsia="lt-LT"/>
        </w:rPr>
        <w:t>atsižvelgdama į Pedagogų etikos kodekso reikalavimus;</w:t>
      </w:r>
    </w:p>
    <w:p w14:paraId="79FD26A3" w14:textId="38D5F27B" w:rsidR="00E41A7A" w:rsidRPr="002414AE" w:rsidRDefault="005F6F6D" w:rsidP="00C91A26">
      <w:pPr>
        <w:ind w:firstLine="1247"/>
        <w:jc w:val="both"/>
        <w:outlineLvl w:val="0"/>
      </w:pPr>
      <w:r>
        <w:t>23.13</w:t>
      </w:r>
      <w:r w:rsidR="005C00CD" w:rsidRPr="002414AE">
        <w:t xml:space="preserve">. </w:t>
      </w:r>
      <w:r w:rsidR="00E41A7A" w:rsidRPr="002414AE">
        <w:t>at</w:t>
      </w:r>
      <w:r w:rsidR="00FB2B40">
        <w:t xml:space="preserve">lieka Mokyklos veiklos kokybės </w:t>
      </w:r>
      <w:r w:rsidR="00E41A7A" w:rsidRPr="002414AE">
        <w:t>įsivertinimą;</w:t>
      </w:r>
    </w:p>
    <w:p w14:paraId="7FC0442E" w14:textId="63D74B9E" w:rsidR="00FA1C53" w:rsidRPr="002414AE" w:rsidRDefault="005F6F6D" w:rsidP="00FC56BD">
      <w:pPr>
        <w:ind w:firstLine="1247"/>
        <w:outlineLvl w:val="0"/>
        <w:rPr>
          <w:lang w:eastAsia="lt-LT"/>
        </w:rPr>
      </w:pPr>
      <w:r>
        <w:t>23.14</w:t>
      </w:r>
      <w:r w:rsidR="005C00CD" w:rsidRPr="002414AE">
        <w:t xml:space="preserve">. </w:t>
      </w:r>
      <w:r w:rsidR="004E7BE5" w:rsidRPr="002414AE">
        <w:t>sudaro mokymo ir kitas sutartis;</w:t>
      </w:r>
    </w:p>
    <w:p w14:paraId="0E049A6A" w14:textId="4CF849B5" w:rsidR="00FC56BD" w:rsidRPr="002414AE" w:rsidRDefault="005F6F6D" w:rsidP="00FC56BD">
      <w:pPr>
        <w:ind w:firstLine="1247"/>
        <w:jc w:val="both"/>
        <w:rPr>
          <w:rFonts w:eastAsia="Times New Roman"/>
        </w:rPr>
      </w:pPr>
      <w:r>
        <w:rPr>
          <w:rFonts w:eastAsia="Times New Roman"/>
        </w:rPr>
        <w:t>23.15</w:t>
      </w:r>
      <w:r w:rsidR="005C00CD" w:rsidRPr="002414AE">
        <w:rPr>
          <w:rFonts w:eastAsia="Times New Roman"/>
        </w:rPr>
        <w:t xml:space="preserve">. </w:t>
      </w:r>
      <w:r w:rsidR="00FC56BD" w:rsidRPr="002414AE">
        <w:rPr>
          <w:rFonts w:eastAsia="Times New Roman"/>
        </w:rPr>
        <w:t xml:space="preserve">organizuoja vietos bendruomenės kultūrinę, sportinę, sveikatingumo skatinimo veiklą; </w:t>
      </w:r>
    </w:p>
    <w:p w14:paraId="61A4982B" w14:textId="62AA52F1" w:rsidR="00FC56BD" w:rsidRPr="002414AE" w:rsidRDefault="005F6F6D" w:rsidP="00FC56BD">
      <w:pPr>
        <w:ind w:firstLine="1247"/>
        <w:jc w:val="both"/>
        <w:rPr>
          <w:rFonts w:eastAsia="Times New Roman"/>
        </w:rPr>
      </w:pPr>
      <w:r>
        <w:rPr>
          <w:rFonts w:eastAsia="Times New Roman"/>
        </w:rPr>
        <w:t>23.16</w:t>
      </w:r>
      <w:r w:rsidR="005C00CD" w:rsidRPr="002414AE">
        <w:rPr>
          <w:rFonts w:eastAsia="Times New Roman"/>
        </w:rPr>
        <w:t>.</w:t>
      </w:r>
      <w:r w:rsidR="00FC56BD" w:rsidRPr="002414AE">
        <w:rPr>
          <w:rFonts w:eastAsia="Times New Roman"/>
        </w:rPr>
        <w:t xml:space="preserve"> telkia savivaldybės, valstybės, tarptautinius, privačius finansinius ir žmogiškuosius ištekliu</w:t>
      </w:r>
      <w:r w:rsidR="007D6F4F">
        <w:rPr>
          <w:rFonts w:eastAsia="Times New Roman"/>
        </w:rPr>
        <w:t>s kokybiškam paslaugų teikimui;</w:t>
      </w:r>
    </w:p>
    <w:p w14:paraId="2C85E677" w14:textId="29C1D23A" w:rsidR="00923408" w:rsidRPr="002414AE" w:rsidRDefault="005C00CD" w:rsidP="00923408">
      <w:pPr>
        <w:ind w:firstLine="1247"/>
        <w:jc w:val="both"/>
        <w:rPr>
          <w:rFonts w:eastAsia="Times New Roman"/>
        </w:rPr>
      </w:pPr>
      <w:r w:rsidRPr="002414AE">
        <w:rPr>
          <w:rFonts w:eastAsia="Times New Roman"/>
        </w:rPr>
        <w:t>23.1</w:t>
      </w:r>
      <w:r w:rsidR="005F6F6D">
        <w:rPr>
          <w:rFonts w:eastAsia="Times New Roman"/>
        </w:rPr>
        <w:t>7</w:t>
      </w:r>
      <w:r w:rsidRPr="002414AE">
        <w:rPr>
          <w:rFonts w:eastAsia="Times New Roman"/>
        </w:rPr>
        <w:t xml:space="preserve">. </w:t>
      </w:r>
      <w:r w:rsidR="00FC56BD" w:rsidRPr="002414AE">
        <w:rPr>
          <w:rFonts w:eastAsia="Times New Roman"/>
        </w:rPr>
        <w:t xml:space="preserve">viešai skelbia informaciją apie </w:t>
      </w:r>
      <w:r w:rsidR="00B042F0" w:rsidRPr="002414AE">
        <w:rPr>
          <w:rFonts w:eastAsia="Times New Roman"/>
        </w:rPr>
        <w:t>M</w:t>
      </w:r>
      <w:r w:rsidR="00FC56BD" w:rsidRPr="002414AE">
        <w:rPr>
          <w:rFonts w:eastAsia="Times New Roman"/>
        </w:rPr>
        <w:t>okyklos veiklą;</w:t>
      </w:r>
    </w:p>
    <w:p w14:paraId="4E97FAAF" w14:textId="0B0EC055" w:rsidR="00923408" w:rsidRPr="002414AE" w:rsidRDefault="00923408" w:rsidP="00923408">
      <w:pPr>
        <w:ind w:firstLine="1247"/>
        <w:jc w:val="both"/>
        <w:rPr>
          <w:rFonts w:eastAsia="Times New Roman"/>
        </w:rPr>
      </w:pPr>
      <w:r w:rsidRPr="002414AE">
        <w:t>23.</w:t>
      </w:r>
      <w:r w:rsidR="005F6F6D">
        <w:t>18</w:t>
      </w:r>
      <w:r w:rsidRPr="002414AE">
        <w:t>. Vaiko minimalios ir vidutinės priežiūros įstatymo ir kitų teisės aktų nustatyta tvarka steigia Mokyklos vaiko gerovės komisiją, kuri organizuoja ir koordinuoja prevencinį darbą, švietimo pagalbos teikimą, saugios ir palankios vaiko ugdymui aplinkos kūrimą ir atlieka kitas su vaiko gerove susijusias funkcijas;</w:t>
      </w:r>
    </w:p>
    <w:p w14:paraId="3778EE8E" w14:textId="637B6FD9" w:rsidR="00923408" w:rsidRPr="002414AE" w:rsidRDefault="00923408" w:rsidP="00923408">
      <w:pPr>
        <w:ind w:firstLine="1247"/>
        <w:jc w:val="both"/>
      </w:pPr>
      <w:r w:rsidRPr="002414AE">
        <w:t>23.</w:t>
      </w:r>
      <w:r w:rsidR="005F6F6D">
        <w:t>19</w:t>
      </w:r>
      <w:r w:rsidRPr="002414AE">
        <w:t>. organizuoja mokinių ir jų tėvų (globėjų, rūpintojų) kultūrinį švietimą;</w:t>
      </w:r>
    </w:p>
    <w:p w14:paraId="4EEDCB2D" w14:textId="74B289DE" w:rsidR="00923408" w:rsidRPr="002414AE" w:rsidRDefault="005F6F6D" w:rsidP="00923408">
      <w:pPr>
        <w:ind w:firstLine="1247"/>
        <w:jc w:val="both"/>
        <w:outlineLvl w:val="0"/>
        <w:rPr>
          <w:rFonts w:ascii="Roboto" w:hAnsi="Roboto"/>
        </w:rPr>
      </w:pPr>
      <w:r>
        <w:t>23.20</w:t>
      </w:r>
      <w:r w:rsidR="00923408" w:rsidRPr="002414AE">
        <w:t>. vykdo privalomo mokymosi priežiūrą;</w:t>
      </w:r>
    </w:p>
    <w:p w14:paraId="75B86F52" w14:textId="3680428E" w:rsidR="00FA1C53" w:rsidRPr="002414AE" w:rsidRDefault="005F6F6D" w:rsidP="00FC56BD">
      <w:pPr>
        <w:ind w:firstLine="1247"/>
        <w:jc w:val="both"/>
        <w:rPr>
          <w:rFonts w:eastAsia="Times New Roman"/>
          <w:strike/>
        </w:rPr>
      </w:pPr>
      <w:r>
        <w:rPr>
          <w:rFonts w:eastAsia="Times New Roman"/>
        </w:rPr>
        <w:t>23.21</w:t>
      </w:r>
      <w:r w:rsidR="00923408" w:rsidRPr="002414AE">
        <w:rPr>
          <w:rFonts w:eastAsia="Times New Roman"/>
        </w:rPr>
        <w:t xml:space="preserve">. </w:t>
      </w:r>
      <w:r w:rsidR="00FC56BD" w:rsidRPr="002414AE">
        <w:rPr>
          <w:rFonts w:eastAsia="Times New Roman"/>
        </w:rPr>
        <w:t>atlieka kitas įstatymų ir kitų teisės aktų numatytas funkcijas</w:t>
      </w:r>
      <w:r w:rsidR="00CD2487" w:rsidRPr="002414AE">
        <w:rPr>
          <w:rFonts w:eastAsia="Times New Roman"/>
        </w:rPr>
        <w:t>.</w:t>
      </w:r>
    </w:p>
    <w:bookmarkEnd w:id="1"/>
    <w:p w14:paraId="1ED4F8C7" w14:textId="34835E47" w:rsidR="00566DF6" w:rsidRDefault="00566DF6" w:rsidP="004761F2"/>
    <w:p w14:paraId="2EC49001" w14:textId="77777777" w:rsidR="000C3ECB" w:rsidRPr="00174874" w:rsidRDefault="000C3ECB" w:rsidP="004761F2"/>
    <w:p w14:paraId="6B58BB10" w14:textId="1F5F5FAA" w:rsidR="00812456" w:rsidRPr="00B655E5" w:rsidRDefault="00241B5F" w:rsidP="00812456">
      <w:pPr>
        <w:jc w:val="center"/>
        <w:outlineLvl w:val="0"/>
        <w:rPr>
          <w:b/>
          <w:color w:val="000000" w:themeColor="text1"/>
        </w:rPr>
      </w:pPr>
      <w:r w:rsidRPr="00B655E5">
        <w:rPr>
          <w:b/>
          <w:color w:val="000000" w:themeColor="text1"/>
        </w:rPr>
        <w:t xml:space="preserve">III </w:t>
      </w:r>
      <w:r w:rsidR="00812456" w:rsidRPr="00B655E5">
        <w:rPr>
          <w:b/>
          <w:color w:val="000000" w:themeColor="text1"/>
        </w:rPr>
        <w:t>SKYRIUS</w:t>
      </w:r>
    </w:p>
    <w:p w14:paraId="5A86B3CE" w14:textId="704B559D" w:rsidR="007D6F4F" w:rsidRDefault="00241B5F" w:rsidP="007D6F4F">
      <w:pPr>
        <w:jc w:val="center"/>
        <w:outlineLvl w:val="0"/>
        <w:rPr>
          <w:b/>
        </w:rPr>
      </w:pPr>
      <w:r w:rsidRPr="00174874">
        <w:rPr>
          <w:b/>
        </w:rPr>
        <w:t>MOKYKLOS TEISĖS IR PAREIGOS</w:t>
      </w:r>
    </w:p>
    <w:p w14:paraId="43F0ABE9" w14:textId="77777777" w:rsidR="007D6F4F" w:rsidRPr="00174874" w:rsidRDefault="007D6F4F" w:rsidP="007D6F4F">
      <w:pPr>
        <w:jc w:val="center"/>
        <w:outlineLvl w:val="0"/>
        <w:rPr>
          <w:b/>
        </w:rPr>
      </w:pPr>
    </w:p>
    <w:p w14:paraId="791A9799" w14:textId="77777777" w:rsidR="00765C16" w:rsidRPr="00174874" w:rsidRDefault="00765C16" w:rsidP="004761F2">
      <w:pPr>
        <w:rPr>
          <w:b/>
        </w:rPr>
      </w:pPr>
    </w:p>
    <w:p w14:paraId="0C36BAB4" w14:textId="4006E546" w:rsidR="00241B5F" w:rsidRPr="00812A2B" w:rsidRDefault="00F51DF0" w:rsidP="00910257">
      <w:pPr>
        <w:ind w:firstLine="1247"/>
        <w:jc w:val="both"/>
      </w:pPr>
      <w:r w:rsidRPr="00812A2B">
        <w:t xml:space="preserve">24. </w:t>
      </w:r>
      <w:r w:rsidR="00241B5F" w:rsidRPr="00812A2B">
        <w:t xml:space="preserve">Mokykla, </w:t>
      </w:r>
      <w:r w:rsidR="008D2EE2" w:rsidRPr="00812A2B">
        <w:t>siekdama savo tikslo</w:t>
      </w:r>
      <w:r w:rsidR="00CA7CD5" w:rsidRPr="00812A2B">
        <w:t>, įgyvendindama uždavinius bei atlikdama</w:t>
      </w:r>
      <w:r w:rsidR="00241B5F" w:rsidRPr="00812A2B">
        <w:t xml:space="preserve"> </w:t>
      </w:r>
      <w:r w:rsidR="00385F9A" w:rsidRPr="00812A2B">
        <w:t xml:space="preserve">jai priskirtas </w:t>
      </w:r>
      <w:r w:rsidR="00241B5F" w:rsidRPr="00812A2B">
        <w:t>funkcijas, turi teisę:</w:t>
      </w:r>
    </w:p>
    <w:p w14:paraId="2AA53115" w14:textId="6E8D5115" w:rsidR="00241B5F" w:rsidRPr="00812A2B" w:rsidRDefault="00897305" w:rsidP="008A5844">
      <w:pPr>
        <w:ind w:firstLine="1247"/>
        <w:jc w:val="both"/>
      </w:pPr>
      <w:r w:rsidRPr="00812A2B">
        <w:t xml:space="preserve">24.1. </w:t>
      </w:r>
      <w:r w:rsidR="00CA7CD5" w:rsidRPr="00812A2B">
        <w:t>p</w:t>
      </w:r>
      <w:r w:rsidR="00241B5F" w:rsidRPr="00812A2B">
        <w:t>arinkti mokymo</w:t>
      </w:r>
      <w:r w:rsidR="00CD158A" w:rsidRPr="00812A2B">
        <w:t xml:space="preserve"> metodus ir mokymosi veiklos būdus</w:t>
      </w:r>
      <w:r w:rsidR="00CA7CD5" w:rsidRPr="00812A2B">
        <w:t>;</w:t>
      </w:r>
    </w:p>
    <w:p w14:paraId="1E58B41E" w14:textId="1E39304C" w:rsidR="00CD2487" w:rsidRPr="00812A2B" w:rsidRDefault="0093612F" w:rsidP="00CD2487">
      <w:pPr>
        <w:ind w:firstLine="1247"/>
        <w:jc w:val="both"/>
      </w:pPr>
      <w:r w:rsidRPr="00812A2B">
        <w:t xml:space="preserve">24.2. </w:t>
      </w:r>
      <w:r w:rsidR="00CA7CD5" w:rsidRPr="00812A2B">
        <w:t>k</w:t>
      </w:r>
      <w:r w:rsidR="00241B5F" w:rsidRPr="00812A2B">
        <w:t>urti naujus mokymo</w:t>
      </w:r>
      <w:r w:rsidR="00CD158A" w:rsidRPr="00812A2B">
        <w:t xml:space="preserve"> ir mokymosi modelius;</w:t>
      </w:r>
    </w:p>
    <w:p w14:paraId="4C02B34C" w14:textId="12FE8EBB" w:rsidR="005D5A35" w:rsidRPr="00812A2B" w:rsidRDefault="0093612F" w:rsidP="008A5844">
      <w:pPr>
        <w:ind w:firstLine="1247"/>
        <w:jc w:val="both"/>
      </w:pPr>
      <w:r w:rsidRPr="00812A2B">
        <w:t xml:space="preserve">24.3. </w:t>
      </w:r>
      <w:r w:rsidR="007A449E" w:rsidRPr="00812A2B">
        <w:t>Lietuvos Respublikos š</w:t>
      </w:r>
      <w:r w:rsidR="004774AE" w:rsidRPr="00812A2B">
        <w:rPr>
          <w:rFonts w:eastAsia="Times New Roman"/>
          <w:color w:val="000000"/>
          <w:lang w:eastAsia="lt-LT"/>
        </w:rPr>
        <w:t>vietimo,</w:t>
      </w:r>
      <w:r w:rsidR="004E7BE5" w:rsidRPr="00812A2B">
        <w:rPr>
          <w:rFonts w:eastAsia="Times New Roman"/>
          <w:color w:val="000000"/>
          <w:lang w:eastAsia="lt-LT"/>
        </w:rPr>
        <w:t xml:space="preserve"> mokslo </w:t>
      </w:r>
      <w:r w:rsidR="004774AE" w:rsidRPr="00812A2B">
        <w:rPr>
          <w:rFonts w:eastAsia="Times New Roman"/>
          <w:color w:val="000000"/>
          <w:lang w:eastAsia="lt-LT"/>
        </w:rPr>
        <w:t xml:space="preserve">ir sporto </w:t>
      </w:r>
      <w:r w:rsidR="004E7BE5" w:rsidRPr="00812A2B">
        <w:rPr>
          <w:rFonts w:eastAsia="Times New Roman"/>
          <w:color w:val="000000"/>
          <w:lang w:eastAsia="lt-LT"/>
        </w:rPr>
        <w:t>ministerijos nustatyta tvarka</w:t>
      </w:r>
      <w:r w:rsidR="004E7BE5" w:rsidRPr="00812A2B">
        <w:rPr>
          <w:rFonts w:eastAsia="Times New Roman"/>
          <w:lang w:eastAsia="lt-LT"/>
        </w:rPr>
        <w:t xml:space="preserve"> vykdyti šalies ir tarptautinius švietimo projektus;</w:t>
      </w:r>
    </w:p>
    <w:p w14:paraId="1EA540A1" w14:textId="4AB65B79" w:rsidR="005D5A35" w:rsidRPr="00812A2B" w:rsidRDefault="0093612F" w:rsidP="005D5A35">
      <w:pPr>
        <w:ind w:firstLine="1247"/>
        <w:jc w:val="both"/>
      </w:pPr>
      <w:r w:rsidRPr="00812A2B">
        <w:t xml:space="preserve">24.4. </w:t>
      </w:r>
      <w:r w:rsidR="005D5A35" w:rsidRPr="00812A2B">
        <w:t xml:space="preserve">dalyvauti </w:t>
      </w:r>
      <w:r w:rsidR="007A449E" w:rsidRPr="00812A2B">
        <w:t>Lietuvos Respublikos š</w:t>
      </w:r>
      <w:r w:rsidR="004774AE" w:rsidRPr="00812A2B">
        <w:t xml:space="preserve">vietimo, </w:t>
      </w:r>
      <w:r w:rsidR="005D5A35" w:rsidRPr="00812A2B">
        <w:t>mokslo</w:t>
      </w:r>
      <w:r w:rsidR="004774AE" w:rsidRPr="00812A2B">
        <w:t xml:space="preserve"> ir sporto </w:t>
      </w:r>
      <w:r w:rsidR="005D5A35" w:rsidRPr="00812A2B">
        <w:t>ministerijos ar kitų švietimo institucijų organizuojamuose ugdymo pasiekimų tyrimuose;</w:t>
      </w:r>
    </w:p>
    <w:p w14:paraId="44AD280B" w14:textId="50E00BFF" w:rsidR="00385F9A" w:rsidRPr="00812A2B" w:rsidRDefault="0093612F" w:rsidP="008A5844">
      <w:pPr>
        <w:pStyle w:val="Pagrindiniotekstotrauka3"/>
        <w:ind w:firstLine="1247"/>
        <w:jc w:val="both"/>
      </w:pPr>
      <w:r w:rsidRPr="00812A2B">
        <w:t xml:space="preserve">24.5. </w:t>
      </w:r>
      <w:r w:rsidR="008A5844" w:rsidRPr="00812A2B">
        <w:t>dalyvauti tarptautinėje švietimo erdvėje, tarptautinėse programose ar kitaip bendradarbiauti su užsienio valstybių švietimo sistemų subjektais, pagal Lietuvos Res</w:t>
      </w:r>
      <w:r w:rsidR="005A1DFE" w:rsidRPr="00812A2B">
        <w:t>publikos tarptautines sutartis</w:t>
      </w:r>
      <w:r w:rsidR="008A5844" w:rsidRPr="00812A2B">
        <w:t>, kitus Lietuvos Respublikos teisės aktus;</w:t>
      </w:r>
    </w:p>
    <w:p w14:paraId="41E619BE" w14:textId="3E3903B6" w:rsidR="00AD16E0" w:rsidRPr="00812A2B" w:rsidRDefault="0093612F" w:rsidP="008A5844">
      <w:pPr>
        <w:ind w:firstLine="1247"/>
        <w:jc w:val="both"/>
      </w:pPr>
      <w:r w:rsidRPr="00812A2B">
        <w:rPr>
          <w:rFonts w:eastAsia="Times New Roman"/>
          <w:lang w:eastAsia="lt-LT"/>
        </w:rPr>
        <w:t xml:space="preserve">24.6. </w:t>
      </w:r>
      <w:r w:rsidR="004E7BE5" w:rsidRPr="00812A2B">
        <w:rPr>
          <w:rFonts w:eastAsia="Times New Roman"/>
          <w:lang w:eastAsia="lt-LT"/>
        </w:rPr>
        <w:t>įstatymų nustatyta tvarka jungtis į asociacijas</w:t>
      </w:r>
      <w:r w:rsidR="0001484D" w:rsidRPr="00812A2B">
        <w:t>;</w:t>
      </w:r>
    </w:p>
    <w:p w14:paraId="33766F82" w14:textId="2C50414C" w:rsidR="008A5844" w:rsidRPr="00812A2B" w:rsidRDefault="0093612F" w:rsidP="008A5844">
      <w:pPr>
        <w:ind w:firstLine="1247"/>
        <w:jc w:val="both"/>
      </w:pPr>
      <w:r w:rsidRPr="00812A2B">
        <w:t xml:space="preserve">24.7. </w:t>
      </w:r>
      <w:r w:rsidR="008A5844" w:rsidRPr="00812A2B">
        <w:t>dalyvauti mokinių ir jaunimo organizacijose, kurios skatina mokinių dorinį, tautinį, pilietinį sąmoningumą, patriotizmą, puoselėja kultūrinę ir socialinę brandą, padeda tenkinti jų saviugdo</w:t>
      </w:r>
      <w:r w:rsidR="00DC0BCF" w:rsidRPr="00812A2B">
        <w:t xml:space="preserve">s ir saviraiškos poreikius bei </w:t>
      </w:r>
      <w:r w:rsidR="008A5844" w:rsidRPr="00812A2B">
        <w:t>neprieštarauja Lietuvos Respubli</w:t>
      </w:r>
      <w:r w:rsidR="001A2C3B" w:rsidRPr="00812A2B">
        <w:t>kos Konstitucijai ir įstatymams;</w:t>
      </w:r>
    </w:p>
    <w:p w14:paraId="61A08DC4" w14:textId="1DE5D4D5" w:rsidR="00AF7F19" w:rsidRPr="00812A2B" w:rsidRDefault="0093612F" w:rsidP="00AF7F19">
      <w:pPr>
        <w:ind w:firstLine="1247"/>
        <w:jc w:val="both"/>
      </w:pPr>
      <w:r w:rsidRPr="00812A2B">
        <w:t xml:space="preserve">24.8. </w:t>
      </w:r>
      <w:r w:rsidR="005D5A35" w:rsidRPr="00812A2B">
        <w:t>organizuoti tėvų (globėjų, rūpintojų) pageidavimu jų apmokamas papildomas paslaugas (klubus, būrelius, stovyklas, ekskursijas ir k</w:t>
      </w:r>
      <w:r w:rsidR="00A62E9C" w:rsidRPr="00812A2B">
        <w:t>t.</w:t>
      </w:r>
      <w:r w:rsidR="005D5A35" w:rsidRPr="00812A2B">
        <w:t>) teisės aktų nustatyta tvarka;</w:t>
      </w:r>
    </w:p>
    <w:p w14:paraId="676B733D" w14:textId="1522A927" w:rsidR="008D2EE2" w:rsidRPr="00812A2B" w:rsidRDefault="0093612F" w:rsidP="005D5A35">
      <w:pPr>
        <w:ind w:firstLine="1247"/>
        <w:jc w:val="both"/>
      </w:pPr>
      <w:r w:rsidRPr="00812A2B">
        <w:t xml:space="preserve">24.9. </w:t>
      </w:r>
      <w:r w:rsidR="005D5A35" w:rsidRPr="00812A2B">
        <w:t>gauti paramą Lietuvos Respublikos įstatymų nustatyta tvarka;</w:t>
      </w:r>
    </w:p>
    <w:p w14:paraId="2030DF9A" w14:textId="6E952ABE" w:rsidR="004774AE" w:rsidRPr="00812A2B" w:rsidRDefault="0093612F" w:rsidP="004774AE">
      <w:pPr>
        <w:ind w:firstLine="1247"/>
        <w:jc w:val="both"/>
        <w:rPr>
          <w:rFonts w:eastAsia="Times New Roman"/>
        </w:rPr>
      </w:pPr>
      <w:r w:rsidRPr="00812A2B">
        <w:rPr>
          <w:rFonts w:eastAsia="Times New Roman"/>
        </w:rPr>
        <w:lastRenderedPageBreak/>
        <w:t xml:space="preserve">24.10. </w:t>
      </w:r>
      <w:r w:rsidR="004774AE" w:rsidRPr="00812A2B">
        <w:rPr>
          <w:rFonts w:eastAsia="Times New Roman"/>
        </w:rPr>
        <w:t>teikti atlygintinas paslaugas, kurių kainas tvirtina Mokyklos savininko teises ir pareigas įgyvendinanti institucija;</w:t>
      </w:r>
    </w:p>
    <w:p w14:paraId="0DFED4C4" w14:textId="6B95AB44" w:rsidR="004774AE" w:rsidRPr="00812A2B" w:rsidRDefault="0093612F" w:rsidP="004774AE">
      <w:pPr>
        <w:ind w:firstLine="1247"/>
        <w:jc w:val="both"/>
        <w:rPr>
          <w:rFonts w:eastAsia="Times New Roman"/>
        </w:rPr>
      </w:pPr>
      <w:r w:rsidRPr="00812A2B">
        <w:rPr>
          <w:rFonts w:eastAsia="Times New Roman"/>
        </w:rPr>
        <w:t xml:space="preserve">24.11. </w:t>
      </w:r>
      <w:r w:rsidR="004774AE" w:rsidRPr="00812A2B">
        <w:rPr>
          <w:rFonts w:eastAsia="Times New Roman"/>
        </w:rPr>
        <w:t>sudaryti sutartis su juridiniais ir fiziniais asmenimis dėl paslaugų teikimo, patalpų nuomos;</w:t>
      </w:r>
    </w:p>
    <w:p w14:paraId="04351110" w14:textId="67D82D70" w:rsidR="004774AE" w:rsidRPr="00812A2B" w:rsidRDefault="0093612F" w:rsidP="004774AE">
      <w:pPr>
        <w:ind w:firstLine="1247"/>
        <w:jc w:val="both"/>
        <w:rPr>
          <w:rFonts w:eastAsia="Times New Roman"/>
        </w:rPr>
      </w:pPr>
      <w:r w:rsidRPr="00812A2B">
        <w:rPr>
          <w:rFonts w:eastAsia="Times New Roman"/>
        </w:rPr>
        <w:t xml:space="preserve">24.12. </w:t>
      </w:r>
      <w:r w:rsidR="004774AE" w:rsidRPr="00812A2B">
        <w:rPr>
          <w:rFonts w:eastAsia="Times New Roman"/>
        </w:rPr>
        <w:t xml:space="preserve">įvertinti vietos bendruomenės poreikius ir teikti analizės išvadas bei pasiūlymus </w:t>
      </w:r>
      <w:r w:rsidR="00B042F0" w:rsidRPr="00812A2B">
        <w:rPr>
          <w:rFonts w:eastAsia="Times New Roman"/>
        </w:rPr>
        <w:t>M</w:t>
      </w:r>
      <w:r w:rsidR="004774AE" w:rsidRPr="00812A2B">
        <w:rPr>
          <w:rFonts w:eastAsia="Times New Roman"/>
        </w:rPr>
        <w:t>okyklos savininko teises ir pareigas įgyvendinančiai institucijai ir kitiems fiziniams, juridiniams asmenims;</w:t>
      </w:r>
    </w:p>
    <w:p w14:paraId="02DC4C96" w14:textId="6B540484" w:rsidR="00CD2487" w:rsidRPr="00812A2B" w:rsidRDefault="0093612F" w:rsidP="00CD2487">
      <w:pPr>
        <w:ind w:firstLine="1247"/>
        <w:jc w:val="both"/>
        <w:rPr>
          <w:rFonts w:eastAsia="Times New Roman"/>
        </w:rPr>
      </w:pPr>
      <w:r w:rsidRPr="00812A2B">
        <w:rPr>
          <w:rFonts w:eastAsia="Times New Roman"/>
        </w:rPr>
        <w:t xml:space="preserve">24.13. </w:t>
      </w:r>
      <w:r w:rsidR="004774AE" w:rsidRPr="00812A2B">
        <w:rPr>
          <w:rFonts w:eastAsia="Times New Roman"/>
        </w:rPr>
        <w:t xml:space="preserve">kreiptis į savininko teises ir pareigas įgyvendinančią instituciją dėl </w:t>
      </w:r>
      <w:r w:rsidR="00B042F0" w:rsidRPr="00812A2B">
        <w:rPr>
          <w:rFonts w:eastAsia="Times New Roman"/>
        </w:rPr>
        <w:t>M</w:t>
      </w:r>
      <w:r w:rsidR="004774AE" w:rsidRPr="00812A2B">
        <w:rPr>
          <w:rFonts w:eastAsia="Times New Roman"/>
        </w:rPr>
        <w:t>okyklos nuostatų pildymo ir keitimo;</w:t>
      </w:r>
    </w:p>
    <w:p w14:paraId="5872CBB1" w14:textId="113E2C33" w:rsidR="004774AE" w:rsidRPr="00812A2B" w:rsidRDefault="0093612F" w:rsidP="004774AE">
      <w:pPr>
        <w:ind w:firstLine="1247"/>
        <w:jc w:val="both"/>
        <w:rPr>
          <w:rFonts w:eastAsia="Times New Roman"/>
        </w:rPr>
      </w:pPr>
      <w:r w:rsidRPr="00812A2B">
        <w:rPr>
          <w:rFonts w:eastAsia="Times New Roman"/>
        </w:rPr>
        <w:t xml:space="preserve">24.14. </w:t>
      </w:r>
      <w:r w:rsidR="004774AE" w:rsidRPr="00812A2B">
        <w:rPr>
          <w:rFonts w:eastAsia="Times New Roman"/>
        </w:rPr>
        <w:t xml:space="preserve">gauti iš valstybės ir savivaldybių institucijų bei įstaigų informaciją, išvadas, pasiūlymus ir kitokią medžiagą, kurios reikia sprendžiant </w:t>
      </w:r>
      <w:r w:rsidR="00B042F0" w:rsidRPr="00812A2B">
        <w:rPr>
          <w:rFonts w:eastAsia="Times New Roman"/>
        </w:rPr>
        <w:t>M</w:t>
      </w:r>
      <w:r w:rsidR="004774AE" w:rsidRPr="00812A2B">
        <w:rPr>
          <w:rFonts w:eastAsia="Times New Roman"/>
        </w:rPr>
        <w:t>okyklos teikiamų paslaugų klausimus;</w:t>
      </w:r>
    </w:p>
    <w:p w14:paraId="46FD1DCB" w14:textId="193257E7" w:rsidR="004774AE" w:rsidRPr="00812A2B" w:rsidRDefault="0093612F" w:rsidP="00CD2487">
      <w:pPr>
        <w:ind w:firstLine="1247"/>
        <w:jc w:val="both"/>
        <w:rPr>
          <w:rFonts w:eastAsia="Times New Roman"/>
        </w:rPr>
      </w:pPr>
      <w:r w:rsidRPr="00812A2B">
        <w:rPr>
          <w:rFonts w:eastAsia="Times New Roman"/>
        </w:rPr>
        <w:t xml:space="preserve">24.15. </w:t>
      </w:r>
      <w:r w:rsidR="004774AE" w:rsidRPr="00812A2B">
        <w:rPr>
          <w:rFonts w:eastAsia="Times New Roman"/>
        </w:rPr>
        <w:t>teikti pasiūlymus paslaugų teikimo, mokėjimo už paslaugas klausimais;</w:t>
      </w:r>
    </w:p>
    <w:p w14:paraId="6BDE25D6" w14:textId="113E7407" w:rsidR="00DF3E56" w:rsidRPr="00812A2B" w:rsidRDefault="0093612F" w:rsidP="00DF3E56">
      <w:pPr>
        <w:pStyle w:val="prastasistinklapis"/>
        <w:shd w:val="clear" w:color="auto" w:fill="FFFFFF"/>
        <w:spacing w:before="0" w:beforeAutospacing="0" w:after="0"/>
        <w:ind w:firstLine="1247"/>
        <w:jc w:val="both"/>
      </w:pPr>
      <w:r w:rsidRPr="00812A2B">
        <w:t>24</w:t>
      </w:r>
      <w:r w:rsidR="00DF3E56" w:rsidRPr="00812A2B">
        <w:t>.16. Mokyklos mokytojų metodinei veiklai organizuoti sudaryti metodinę tarybą, mokytojų, švietimo pagalbos specialistų metodines grupes, kurios veiktų pagal Mokyklos direktoriaus patvirtintą darbo reglamentą;</w:t>
      </w:r>
    </w:p>
    <w:p w14:paraId="3D97B478" w14:textId="4D84CFA7" w:rsidR="0093612F" w:rsidRPr="00812A2B" w:rsidRDefault="0093612F" w:rsidP="00DF3E56">
      <w:pPr>
        <w:pStyle w:val="prastasistinklapis"/>
        <w:shd w:val="clear" w:color="auto" w:fill="FFFFFF"/>
        <w:spacing w:before="0" w:beforeAutospacing="0" w:after="0"/>
        <w:ind w:firstLine="1247"/>
        <w:jc w:val="both"/>
      </w:pPr>
      <w:r w:rsidRPr="00812A2B">
        <w:t xml:space="preserve">24.17. </w:t>
      </w:r>
      <w:r w:rsidR="00A27DC9" w:rsidRPr="00812A2B">
        <w:rPr>
          <w:bCs/>
          <w:shd w:val="clear" w:color="auto" w:fill="FFFFFF"/>
        </w:rPr>
        <w:t>esant būtinybei, koreguoti pamokų ir pertraukų, neformaliojo švietimo užsiėmimų, mokinių atostogų laiką;</w:t>
      </w:r>
    </w:p>
    <w:p w14:paraId="776CD314" w14:textId="3B62F550" w:rsidR="008D2EE2" w:rsidRPr="00812A2B" w:rsidRDefault="0093612F" w:rsidP="005D5A35">
      <w:pPr>
        <w:ind w:firstLine="1247"/>
        <w:jc w:val="both"/>
      </w:pPr>
      <w:r w:rsidRPr="00812A2B">
        <w:rPr>
          <w:rFonts w:eastAsia="Times New Roman"/>
          <w:lang w:eastAsia="lt-LT"/>
        </w:rPr>
        <w:t>24.18</w:t>
      </w:r>
      <w:r w:rsidR="00DF3E56" w:rsidRPr="00812A2B">
        <w:rPr>
          <w:rFonts w:eastAsia="Times New Roman"/>
          <w:lang w:eastAsia="lt-LT"/>
        </w:rPr>
        <w:t xml:space="preserve">. </w:t>
      </w:r>
      <w:r w:rsidR="004E7BE5" w:rsidRPr="00812A2B">
        <w:rPr>
          <w:rFonts w:eastAsia="Times New Roman"/>
          <w:lang w:eastAsia="lt-LT"/>
        </w:rPr>
        <w:t xml:space="preserve">turėti kitų </w:t>
      </w:r>
      <w:r w:rsidR="008C21BA" w:rsidRPr="00812A2B">
        <w:t xml:space="preserve">Lietuvos Respublikos švietimo įstatyme ir </w:t>
      </w:r>
      <w:r w:rsidR="004E7BE5" w:rsidRPr="00812A2B">
        <w:rPr>
          <w:rFonts w:eastAsia="Times New Roman"/>
          <w:lang w:eastAsia="lt-LT"/>
        </w:rPr>
        <w:t xml:space="preserve">šiuose nuostatuose </w:t>
      </w:r>
      <w:r w:rsidR="008C21BA" w:rsidRPr="00812A2B">
        <w:rPr>
          <w:rFonts w:eastAsia="Times New Roman"/>
          <w:lang w:eastAsia="lt-LT"/>
        </w:rPr>
        <w:t>nenustatytų teisių</w:t>
      </w:r>
      <w:r w:rsidR="00AE7D2C" w:rsidRPr="00812A2B">
        <w:rPr>
          <w:rFonts w:eastAsia="Times New Roman"/>
          <w:lang w:eastAsia="lt-LT"/>
        </w:rPr>
        <w:t xml:space="preserve"> ir pareigų</w:t>
      </w:r>
      <w:r w:rsidR="008C21BA" w:rsidRPr="00812A2B">
        <w:rPr>
          <w:rFonts w:eastAsia="Times New Roman"/>
          <w:lang w:eastAsia="lt-LT"/>
        </w:rPr>
        <w:t xml:space="preserve">, </w:t>
      </w:r>
      <w:r w:rsidR="004E7BE5" w:rsidRPr="00812A2B">
        <w:rPr>
          <w:rFonts w:eastAsia="Times New Roman"/>
          <w:lang w:eastAsia="lt-LT"/>
        </w:rPr>
        <w:t>jeigu jos neprieštarauja įstatymams</w:t>
      </w:r>
      <w:r w:rsidR="008C21BA" w:rsidRPr="00812A2B">
        <w:rPr>
          <w:rFonts w:eastAsia="Times New Roman"/>
          <w:lang w:eastAsia="lt-LT"/>
        </w:rPr>
        <w:t>.</w:t>
      </w:r>
    </w:p>
    <w:p w14:paraId="24EA9A68" w14:textId="5E69C0F9" w:rsidR="008C21BA" w:rsidRPr="00812A2B" w:rsidRDefault="00E45E9B" w:rsidP="00812A2B">
      <w:pPr>
        <w:ind w:firstLine="1247"/>
        <w:jc w:val="both"/>
      </w:pPr>
      <w:r w:rsidRPr="00812A2B">
        <w:t>25</w:t>
      </w:r>
      <w:r w:rsidR="00241B5F" w:rsidRPr="00812A2B">
        <w:t>. Mokyklos pareigos:</w:t>
      </w:r>
    </w:p>
    <w:p w14:paraId="5732503C" w14:textId="1A1CF22B" w:rsidR="00CD2487" w:rsidRPr="00812A2B" w:rsidRDefault="00E45E9B" w:rsidP="00812A2B">
      <w:pPr>
        <w:ind w:firstLine="1247"/>
        <w:jc w:val="both"/>
        <w:rPr>
          <w:rFonts w:eastAsia="Times New Roman"/>
        </w:rPr>
      </w:pPr>
      <w:r w:rsidRPr="00812A2B">
        <w:rPr>
          <w:rFonts w:eastAsia="Times New Roman"/>
        </w:rPr>
        <w:t xml:space="preserve">25.1. </w:t>
      </w:r>
      <w:r w:rsidR="00CD2487" w:rsidRPr="00812A2B">
        <w:rPr>
          <w:rFonts w:eastAsia="Times New Roman"/>
        </w:rPr>
        <w:t xml:space="preserve">vykdyti </w:t>
      </w:r>
      <w:r w:rsidR="00A62E9C" w:rsidRPr="00812A2B">
        <w:rPr>
          <w:rFonts w:eastAsia="Times New Roman"/>
        </w:rPr>
        <w:t>N</w:t>
      </w:r>
      <w:r w:rsidR="00CD2487" w:rsidRPr="00812A2B">
        <w:rPr>
          <w:rFonts w:eastAsia="Times New Roman"/>
        </w:rPr>
        <w:t>uostatuose reglamentuotą veiklą;</w:t>
      </w:r>
    </w:p>
    <w:p w14:paraId="155AAF19" w14:textId="34AC2A7E" w:rsidR="00F33B43" w:rsidRPr="00812A2B" w:rsidRDefault="00E45E9B" w:rsidP="00812A2B">
      <w:pPr>
        <w:ind w:firstLine="1247"/>
        <w:jc w:val="both"/>
        <w:rPr>
          <w:bCs/>
        </w:rPr>
      </w:pPr>
      <w:r w:rsidRPr="00812A2B">
        <w:rPr>
          <w:bCs/>
        </w:rPr>
        <w:t xml:space="preserve">25.2. </w:t>
      </w:r>
      <w:r w:rsidR="00F33B43" w:rsidRPr="00812A2B">
        <w:rPr>
          <w:bCs/>
        </w:rPr>
        <w:t>užtikrinti formaliojo ir neformaliojo švietimo programų vykdymą;</w:t>
      </w:r>
    </w:p>
    <w:p w14:paraId="5BAC807D" w14:textId="77777777" w:rsidR="00812A2B" w:rsidRPr="00812A2B" w:rsidRDefault="00E45E9B" w:rsidP="00812A2B">
      <w:pPr>
        <w:ind w:firstLine="1247"/>
        <w:jc w:val="both"/>
        <w:rPr>
          <w:bCs/>
        </w:rPr>
      </w:pPr>
      <w:r w:rsidRPr="00812A2B">
        <w:rPr>
          <w:bCs/>
        </w:rPr>
        <w:t>25</w:t>
      </w:r>
      <w:r w:rsidR="00F33B43" w:rsidRPr="00812A2B">
        <w:rPr>
          <w:bCs/>
        </w:rPr>
        <w:t>.3. užtikrinti mokymo sutarties sudarymą ir sutartų įsipareigojimų vykdymą;</w:t>
      </w:r>
    </w:p>
    <w:p w14:paraId="403D0070" w14:textId="03CA1E8B" w:rsidR="00CD2487" w:rsidRPr="00812A2B" w:rsidRDefault="00E45E9B" w:rsidP="00812A2B">
      <w:pPr>
        <w:ind w:firstLine="1247"/>
        <w:jc w:val="both"/>
        <w:rPr>
          <w:bCs/>
        </w:rPr>
      </w:pPr>
      <w:r w:rsidRPr="00812A2B">
        <w:rPr>
          <w:rFonts w:eastAsia="Times New Roman"/>
        </w:rPr>
        <w:t xml:space="preserve">25.4. </w:t>
      </w:r>
      <w:r w:rsidR="00CD2487" w:rsidRPr="00812A2B">
        <w:rPr>
          <w:rFonts w:eastAsia="Times New Roman"/>
        </w:rPr>
        <w:t>užtikrinti sveiką, saugią, užkertančią kelią smurto, prievartos apraiškoms ir žalingiems įpročiams aplinką, ugdymo, mokymo, švietimo programų vykdymą, atvirumą vietos bendruomenei, mokymo sutarties sudarymą ir sutartų įsipareigojimų vykdymą, geros kokybės švietimą, savišvietos, kultūros bei kitų paslaugų teikimą;</w:t>
      </w:r>
    </w:p>
    <w:p w14:paraId="04C79994" w14:textId="77777777" w:rsidR="00812A2B" w:rsidRPr="00812A2B" w:rsidRDefault="00E45E9B" w:rsidP="00812A2B">
      <w:pPr>
        <w:ind w:firstLine="1247"/>
        <w:jc w:val="both"/>
        <w:rPr>
          <w:bCs/>
        </w:rPr>
      </w:pPr>
      <w:r w:rsidRPr="00812A2B">
        <w:rPr>
          <w:bCs/>
        </w:rPr>
        <w:t>25</w:t>
      </w:r>
      <w:r w:rsidR="00F33B43" w:rsidRPr="00812A2B">
        <w:rPr>
          <w:bCs/>
        </w:rPr>
        <w:t>.5. skelbti viešai informaciją apie Mokykloje vykdomas formaliojo ir neformaliojo švietimo programas, jų pasirinkimo galimybes, priėmimo sąlygas, mokamas paslaugas, mokytojų kvalifikaciją, svarbiausius Mokyklos išorinio vertinimo rezultatus, Mokyklos bendruomenės tradicijas ir pasiekimus;</w:t>
      </w:r>
    </w:p>
    <w:p w14:paraId="7F469F14" w14:textId="785B738A" w:rsidR="00CD2487" w:rsidRPr="00812A2B" w:rsidRDefault="00E45E9B" w:rsidP="00812A2B">
      <w:pPr>
        <w:ind w:firstLine="1247"/>
        <w:jc w:val="both"/>
        <w:rPr>
          <w:bCs/>
        </w:rPr>
      </w:pPr>
      <w:r w:rsidRPr="00812A2B">
        <w:rPr>
          <w:rFonts w:eastAsia="Times New Roman"/>
        </w:rPr>
        <w:t xml:space="preserve">25.6. </w:t>
      </w:r>
      <w:r w:rsidR="00CD2487" w:rsidRPr="00812A2B">
        <w:rPr>
          <w:rFonts w:eastAsia="Times New Roman"/>
        </w:rPr>
        <w:t>vykdyti kitas įstatymais, kitais teisės aktais nustatytas pareigas.</w:t>
      </w:r>
    </w:p>
    <w:p w14:paraId="7F59CCE5" w14:textId="45D53168" w:rsidR="0019188E" w:rsidRPr="00812A2B" w:rsidRDefault="0019188E" w:rsidP="00085797">
      <w:pPr>
        <w:jc w:val="both"/>
      </w:pPr>
    </w:p>
    <w:p w14:paraId="1ED541B8" w14:textId="77777777" w:rsidR="000C3ECB" w:rsidRPr="00174874" w:rsidRDefault="000C3ECB" w:rsidP="00085797">
      <w:pPr>
        <w:jc w:val="both"/>
        <w:rPr>
          <w:b/>
        </w:rPr>
      </w:pPr>
    </w:p>
    <w:p w14:paraId="331676E9" w14:textId="7A65684E" w:rsidR="00812456" w:rsidRPr="00B655E5" w:rsidRDefault="00241B5F" w:rsidP="006706E6">
      <w:pPr>
        <w:jc w:val="center"/>
        <w:outlineLvl w:val="0"/>
        <w:rPr>
          <w:b/>
          <w:color w:val="000000" w:themeColor="text1"/>
        </w:rPr>
      </w:pPr>
      <w:r w:rsidRPr="00B655E5">
        <w:rPr>
          <w:b/>
          <w:color w:val="000000" w:themeColor="text1"/>
        </w:rPr>
        <w:t xml:space="preserve">IV </w:t>
      </w:r>
      <w:r w:rsidR="00812456" w:rsidRPr="00B655E5">
        <w:rPr>
          <w:b/>
          <w:color w:val="000000" w:themeColor="text1"/>
        </w:rPr>
        <w:t>SKYRIUS</w:t>
      </w:r>
    </w:p>
    <w:p w14:paraId="40BBE441" w14:textId="7ACB9CCD" w:rsidR="006706E6" w:rsidRDefault="00241B5F" w:rsidP="007D6F4F">
      <w:pPr>
        <w:jc w:val="center"/>
        <w:outlineLvl w:val="0"/>
        <w:rPr>
          <w:b/>
        </w:rPr>
      </w:pPr>
      <w:r w:rsidRPr="00174874">
        <w:rPr>
          <w:b/>
        </w:rPr>
        <w:t>MOKYKLOS VEIKLOS ORGANIZAVIMAS IR VALDYMAS</w:t>
      </w:r>
    </w:p>
    <w:p w14:paraId="02FFEB48" w14:textId="77777777" w:rsidR="007D6F4F" w:rsidRDefault="007D6F4F" w:rsidP="007D6F4F">
      <w:pPr>
        <w:jc w:val="center"/>
        <w:outlineLvl w:val="0"/>
        <w:rPr>
          <w:b/>
        </w:rPr>
      </w:pPr>
    </w:p>
    <w:p w14:paraId="7CACCDE8" w14:textId="77777777" w:rsidR="007D6F4F" w:rsidRPr="00174874" w:rsidRDefault="007D6F4F" w:rsidP="004761F2">
      <w:pPr>
        <w:outlineLvl w:val="0"/>
        <w:rPr>
          <w:b/>
        </w:rPr>
      </w:pPr>
    </w:p>
    <w:p w14:paraId="51609D7A" w14:textId="77777777" w:rsidR="00812A2B" w:rsidRPr="00812A2B" w:rsidRDefault="00E45E9B" w:rsidP="00812A2B">
      <w:pPr>
        <w:ind w:firstLine="1247"/>
        <w:jc w:val="both"/>
      </w:pPr>
      <w:r w:rsidRPr="00812A2B">
        <w:t xml:space="preserve">26. </w:t>
      </w:r>
      <w:r w:rsidR="005D7D24" w:rsidRPr="00812A2B">
        <w:t>Mokyklos veiklos organizavimo pagrindas:</w:t>
      </w:r>
    </w:p>
    <w:p w14:paraId="75A51B25" w14:textId="098B8527" w:rsidR="00241B5F" w:rsidRPr="00812A2B" w:rsidRDefault="00E45E9B" w:rsidP="00812A2B">
      <w:pPr>
        <w:ind w:firstLine="1247"/>
        <w:jc w:val="both"/>
        <w:rPr>
          <w:strike/>
        </w:rPr>
      </w:pPr>
      <w:r w:rsidRPr="00812A2B">
        <w:t xml:space="preserve">26.1. </w:t>
      </w:r>
      <w:r w:rsidR="001A2C3B" w:rsidRPr="00812A2B">
        <w:t>M</w:t>
      </w:r>
      <w:r w:rsidR="00D2755D" w:rsidRPr="00812A2B">
        <w:t>o</w:t>
      </w:r>
      <w:r w:rsidR="005703B0" w:rsidRPr="00812A2B">
        <w:t>kyklos direktoriaus patvirtint</w:t>
      </w:r>
      <w:r w:rsidR="00A861DB" w:rsidRPr="00812A2B">
        <w:t>as</w:t>
      </w:r>
      <w:r w:rsidR="005D7D24" w:rsidRPr="00812A2B">
        <w:t xml:space="preserve"> </w:t>
      </w:r>
      <w:r w:rsidR="005703B0" w:rsidRPr="00812A2B">
        <w:t>Mokyklos strategin</w:t>
      </w:r>
      <w:r w:rsidR="00A861DB" w:rsidRPr="00812A2B">
        <w:t>is</w:t>
      </w:r>
      <w:r w:rsidR="005703B0" w:rsidRPr="00812A2B">
        <w:t xml:space="preserve"> plan</w:t>
      </w:r>
      <w:r w:rsidR="00A861DB" w:rsidRPr="00812A2B">
        <w:t>as</w:t>
      </w:r>
      <w:r w:rsidR="00241B5F" w:rsidRPr="00812A2B">
        <w:t xml:space="preserve">, kuriam pritarusios </w:t>
      </w:r>
      <w:r w:rsidR="00160515" w:rsidRPr="00812A2B">
        <w:t xml:space="preserve">Mokyklos </w:t>
      </w:r>
      <w:r w:rsidR="00241B5F" w:rsidRPr="00812A2B">
        <w:t xml:space="preserve">taryba ir </w:t>
      </w:r>
      <w:r w:rsidR="005703B0" w:rsidRPr="00812A2B">
        <w:t>Jonavos rajono savivaldybės administracijos dir</w:t>
      </w:r>
      <w:r w:rsidR="008A4CD1" w:rsidRPr="00812A2B">
        <w:t>ekto</w:t>
      </w:r>
      <w:r w:rsidR="005E0C81" w:rsidRPr="00812A2B">
        <w:t>ri</w:t>
      </w:r>
      <w:r w:rsidR="001A2C3B" w:rsidRPr="00812A2B">
        <w:t>us ar jo įgaliotas asmuo</w:t>
      </w:r>
      <w:r w:rsidR="00D02F44" w:rsidRPr="00812A2B">
        <w:t>;</w:t>
      </w:r>
      <w:r w:rsidR="005703B0" w:rsidRPr="00812A2B">
        <w:rPr>
          <w:strike/>
        </w:rPr>
        <w:t xml:space="preserve"> </w:t>
      </w:r>
    </w:p>
    <w:p w14:paraId="1E5CFA6A" w14:textId="487FCC89" w:rsidR="00812A2B" w:rsidRPr="00812A2B" w:rsidRDefault="00E45E9B" w:rsidP="00812A2B">
      <w:pPr>
        <w:pStyle w:val="prastasistinklapis"/>
        <w:shd w:val="clear" w:color="auto" w:fill="FFFFFF"/>
        <w:spacing w:before="0" w:beforeAutospacing="0" w:after="0"/>
        <w:ind w:firstLine="1247"/>
        <w:jc w:val="both"/>
        <w:rPr>
          <w:strike/>
        </w:rPr>
      </w:pPr>
      <w:r w:rsidRPr="00812A2B">
        <w:t xml:space="preserve">26.2. </w:t>
      </w:r>
      <w:r w:rsidR="001A2C3B" w:rsidRPr="00812A2B">
        <w:t>M</w:t>
      </w:r>
      <w:r w:rsidR="006A6C23" w:rsidRPr="00812A2B">
        <w:t>o</w:t>
      </w:r>
      <w:r w:rsidR="00D02F44" w:rsidRPr="00812A2B">
        <w:t>kyklos direktoriaus patvirtin</w:t>
      </w:r>
      <w:r w:rsidR="00812A2B" w:rsidRPr="00812A2B">
        <w:t>t</w:t>
      </w:r>
      <w:r w:rsidR="00A861DB" w:rsidRPr="00812A2B">
        <w:t>as</w:t>
      </w:r>
      <w:r w:rsidR="00D02F44" w:rsidRPr="00812A2B">
        <w:t xml:space="preserve"> Mokyklos metin</w:t>
      </w:r>
      <w:r w:rsidR="00873392" w:rsidRPr="00812A2B">
        <w:t>ė</w:t>
      </w:r>
      <w:r w:rsidR="00A861DB" w:rsidRPr="00812A2B">
        <w:t>s</w:t>
      </w:r>
      <w:r w:rsidR="00D02F44" w:rsidRPr="00812A2B">
        <w:t xml:space="preserve"> veiklos plan</w:t>
      </w:r>
      <w:r w:rsidR="00A861DB" w:rsidRPr="00812A2B">
        <w:t>as</w:t>
      </w:r>
      <w:r w:rsidR="00241B5F" w:rsidRPr="00812A2B">
        <w:t>, kuria</w:t>
      </w:r>
      <w:r w:rsidR="00D02F44" w:rsidRPr="00812A2B">
        <w:t>m yra pritarusi Mokyklos taryba;</w:t>
      </w:r>
    </w:p>
    <w:p w14:paraId="163B610E" w14:textId="69D6736B" w:rsidR="00525831" w:rsidRPr="00812A2B" w:rsidRDefault="00E45E9B" w:rsidP="00812A2B">
      <w:pPr>
        <w:pStyle w:val="prastasistinklapis"/>
        <w:shd w:val="clear" w:color="auto" w:fill="FFFFFF"/>
        <w:spacing w:before="0" w:beforeAutospacing="0" w:after="0"/>
        <w:ind w:firstLine="1247"/>
        <w:jc w:val="both"/>
        <w:rPr>
          <w:strike/>
        </w:rPr>
      </w:pPr>
      <w:r w:rsidRPr="00812A2B">
        <w:t xml:space="preserve">26.3. </w:t>
      </w:r>
      <w:r w:rsidR="001A2C3B" w:rsidRPr="00812A2B">
        <w:t>M</w:t>
      </w:r>
      <w:r w:rsidR="006A6C23" w:rsidRPr="00812A2B">
        <w:t>o</w:t>
      </w:r>
      <w:r w:rsidR="00D02F44" w:rsidRPr="00812A2B">
        <w:t>kyklos direktoriaus patvirtint</w:t>
      </w:r>
      <w:r w:rsidR="00A861DB" w:rsidRPr="00812A2B">
        <w:t>as</w:t>
      </w:r>
      <w:r w:rsidR="00D02F44" w:rsidRPr="00812A2B">
        <w:t xml:space="preserve"> Mokyklos ugdymo plan</w:t>
      </w:r>
      <w:r w:rsidR="00A861DB" w:rsidRPr="00812A2B">
        <w:t>as</w:t>
      </w:r>
      <w:r w:rsidR="00241B5F" w:rsidRPr="00812A2B">
        <w:t>, kuriam yra pr</w:t>
      </w:r>
      <w:r w:rsidR="00551DFD" w:rsidRPr="00812A2B">
        <w:t>itarusi Moky</w:t>
      </w:r>
      <w:r w:rsidR="00765C16" w:rsidRPr="00812A2B">
        <w:t>klos taryba</w:t>
      </w:r>
      <w:r w:rsidR="00BF26B1" w:rsidRPr="00812A2B">
        <w:t>,</w:t>
      </w:r>
      <w:r w:rsidR="00765C16" w:rsidRPr="00812A2B">
        <w:t xml:space="preserve"> ir </w:t>
      </w:r>
      <w:r w:rsidR="00D02F44" w:rsidRPr="00812A2B">
        <w:t>suderint</w:t>
      </w:r>
      <w:r w:rsidR="00873392" w:rsidRPr="00812A2B">
        <w:rPr>
          <w:bCs/>
        </w:rPr>
        <w:t>as</w:t>
      </w:r>
      <w:r w:rsidR="008A4CD1" w:rsidRPr="00812A2B">
        <w:t xml:space="preserve"> su </w:t>
      </w:r>
      <w:r w:rsidR="00241B5F" w:rsidRPr="00812A2B">
        <w:t xml:space="preserve"> </w:t>
      </w:r>
      <w:r w:rsidR="00D02F44" w:rsidRPr="00812A2B">
        <w:t xml:space="preserve">Jonavos </w:t>
      </w:r>
      <w:r w:rsidR="00241B5F" w:rsidRPr="00812A2B">
        <w:t xml:space="preserve">rajono savivaldybės </w:t>
      </w:r>
      <w:r w:rsidR="00D02F44" w:rsidRPr="00812A2B">
        <w:t>administracijos dir</w:t>
      </w:r>
      <w:r w:rsidR="008A4CD1" w:rsidRPr="00812A2B">
        <w:t>ektoriumi</w:t>
      </w:r>
      <w:r w:rsidR="00FA71C4" w:rsidRPr="00812A2B">
        <w:t xml:space="preserve"> ar jo įgaliotu asmeniu;</w:t>
      </w:r>
    </w:p>
    <w:p w14:paraId="7F070117" w14:textId="710834DF" w:rsidR="00605233" w:rsidRPr="00812A2B" w:rsidRDefault="00E45E9B" w:rsidP="005E0C81">
      <w:pPr>
        <w:pStyle w:val="prastasistinklapis"/>
        <w:shd w:val="clear" w:color="auto" w:fill="FFFFFF"/>
        <w:spacing w:before="0" w:beforeAutospacing="0" w:after="0"/>
        <w:ind w:firstLine="1247"/>
        <w:jc w:val="both"/>
      </w:pPr>
      <w:r w:rsidRPr="00812A2B">
        <w:t xml:space="preserve">26.4. </w:t>
      </w:r>
      <w:r w:rsidR="00FA71C4" w:rsidRPr="00812A2B">
        <w:t>k</w:t>
      </w:r>
      <w:r w:rsidR="001A2C3B" w:rsidRPr="00812A2B">
        <w:t>it</w:t>
      </w:r>
      <w:r w:rsidR="00812A2B" w:rsidRPr="00812A2B">
        <w:t>i</w:t>
      </w:r>
      <w:r w:rsidR="001A2C3B" w:rsidRPr="00812A2B">
        <w:t xml:space="preserve"> teisės akt</w:t>
      </w:r>
      <w:r w:rsidR="00873392" w:rsidRPr="00812A2B">
        <w:rPr>
          <w:bCs/>
        </w:rPr>
        <w:t>ai</w:t>
      </w:r>
      <w:r w:rsidR="00241B5F" w:rsidRPr="00812A2B">
        <w:t>.</w:t>
      </w:r>
    </w:p>
    <w:p w14:paraId="4AC1D999" w14:textId="6FE1D960" w:rsidR="00727D40" w:rsidRPr="00812A2B" w:rsidRDefault="00E45E9B" w:rsidP="00B93D51">
      <w:pPr>
        <w:ind w:firstLine="1247"/>
        <w:jc w:val="both"/>
        <w:rPr>
          <w:rFonts w:eastAsia="Times New Roman"/>
          <w:strike/>
          <w:lang w:eastAsia="lt-LT"/>
        </w:rPr>
      </w:pPr>
      <w:r w:rsidRPr="00812A2B">
        <w:t xml:space="preserve">27. </w:t>
      </w:r>
      <w:r w:rsidR="00525831" w:rsidRPr="00812A2B">
        <w:t>Mokyklai vadovauja direktorius</w:t>
      </w:r>
      <w:r w:rsidR="00480ADD" w:rsidRPr="00812A2B">
        <w:t xml:space="preserve">. </w:t>
      </w:r>
      <w:r w:rsidR="00480ADD" w:rsidRPr="00812A2B">
        <w:rPr>
          <w:bCs/>
          <w:shd w:val="clear" w:color="auto" w:fill="FFFFFF"/>
        </w:rPr>
        <w:t xml:space="preserve">Mokyklos direktorius konkurso būdu į pareigas skiriamas ir iš jų atleidžiamas teisės aktų nustatyta tvarka. Kvalifikacinius reikalavimus Mokyklos direktoriui ir konkurso direktoriaus pareigoms eiti tvarką nustato Lietuvos Respublikos švietimo, mokslo ir sporto ministras. Direktoriaus pareigybės aprašymą tvirtina, į pareigas skiria ir iš jų </w:t>
      </w:r>
      <w:r w:rsidR="00480ADD" w:rsidRPr="00812A2B">
        <w:rPr>
          <w:bCs/>
          <w:shd w:val="clear" w:color="auto" w:fill="FFFFFF"/>
        </w:rPr>
        <w:lastRenderedPageBreak/>
        <w:t xml:space="preserve">atleidžia, įgyvendina kitas funkcijas, susijusias su direktoriaus darbo santykiais, Savivaldybės meras Darbo kodekso, Švietimo įstatymo ir kitų teisės aktų nustatyta tvarka. Direktoriaus vertinimas vykdomas </w:t>
      </w:r>
      <w:r w:rsidR="003D451E" w:rsidRPr="003D451E">
        <w:rPr>
          <w:bCs/>
          <w:color w:val="000000" w:themeColor="text1"/>
          <w:shd w:val="clear" w:color="auto" w:fill="FFFFFF"/>
        </w:rPr>
        <w:t>Š</w:t>
      </w:r>
      <w:r w:rsidR="00480ADD" w:rsidRPr="003D451E">
        <w:rPr>
          <w:bCs/>
          <w:color w:val="000000" w:themeColor="text1"/>
          <w:shd w:val="clear" w:color="auto" w:fill="FFFFFF"/>
        </w:rPr>
        <w:t>v</w:t>
      </w:r>
      <w:r w:rsidR="00480ADD" w:rsidRPr="00812A2B">
        <w:rPr>
          <w:bCs/>
          <w:shd w:val="clear" w:color="auto" w:fill="FFFFFF"/>
        </w:rPr>
        <w:t>ietimo įstatymo ir kitų teises aktų nustatyta tvarka.</w:t>
      </w:r>
    </w:p>
    <w:p w14:paraId="0516C290" w14:textId="4601A7FC" w:rsidR="00241B5F" w:rsidRPr="00812A2B" w:rsidRDefault="00E45E9B" w:rsidP="00A861DB">
      <w:pPr>
        <w:ind w:firstLine="1247"/>
        <w:jc w:val="both"/>
      </w:pPr>
      <w:r w:rsidRPr="00812A2B">
        <w:t xml:space="preserve">28. </w:t>
      </w:r>
      <w:r w:rsidR="009B5CDA" w:rsidRPr="00812A2B">
        <w:t>Direktoriaus kompetencij</w:t>
      </w:r>
      <w:r w:rsidR="000D0532" w:rsidRPr="00812A2B">
        <w:t>a</w:t>
      </w:r>
      <w:r w:rsidR="009B5CDA" w:rsidRPr="00812A2B">
        <w:t>:</w:t>
      </w:r>
    </w:p>
    <w:p w14:paraId="5532C5E9" w14:textId="027F41E2" w:rsidR="00525831" w:rsidRPr="00812A2B" w:rsidRDefault="00E45E9B" w:rsidP="00525831">
      <w:pPr>
        <w:ind w:firstLine="1247"/>
        <w:jc w:val="both"/>
        <w:rPr>
          <w:rFonts w:eastAsia="Times New Roman"/>
        </w:rPr>
      </w:pPr>
      <w:r w:rsidRPr="00812A2B">
        <w:rPr>
          <w:rFonts w:eastAsia="Times New Roman"/>
        </w:rPr>
        <w:t xml:space="preserve">28.1. </w:t>
      </w:r>
      <w:r w:rsidR="00525831" w:rsidRPr="00812A2B">
        <w:rPr>
          <w:rFonts w:eastAsia="Times New Roman"/>
        </w:rPr>
        <w:t xml:space="preserve">vadovauja Mokyklos strateginio plano, metinio veiklos plano, švietimo programų rengimui, </w:t>
      </w:r>
      <w:r w:rsidR="00873392" w:rsidRPr="00812A2B">
        <w:rPr>
          <w:rFonts w:eastAsia="Times New Roman"/>
        </w:rPr>
        <w:t xml:space="preserve">juos </w:t>
      </w:r>
      <w:r w:rsidR="00525831" w:rsidRPr="00812A2B">
        <w:rPr>
          <w:rFonts w:eastAsia="Times New Roman"/>
        </w:rPr>
        <w:t>tvirtina, vadovauja jų vykdym</w:t>
      </w:r>
      <w:r w:rsidR="000450EA" w:rsidRPr="00812A2B">
        <w:rPr>
          <w:rFonts w:eastAsia="Times New Roman"/>
        </w:rPr>
        <w:t>ui, organizuoja ir koordinuoja M</w:t>
      </w:r>
      <w:r w:rsidR="00525831" w:rsidRPr="00812A2B">
        <w:rPr>
          <w:rFonts w:eastAsia="Times New Roman"/>
        </w:rPr>
        <w:t xml:space="preserve">okyklos veiklą pavestoms funkcijoms atlikti, uždaviniams įgyvendinti; </w:t>
      </w:r>
    </w:p>
    <w:p w14:paraId="6C979676" w14:textId="4A7D5774" w:rsidR="00525831" w:rsidRPr="00812A2B" w:rsidRDefault="00E45E9B" w:rsidP="000D0532">
      <w:pPr>
        <w:ind w:firstLine="1247"/>
        <w:jc w:val="both"/>
        <w:rPr>
          <w:rFonts w:eastAsia="Times New Roman"/>
          <w:highlight w:val="yellow"/>
        </w:rPr>
      </w:pPr>
      <w:r w:rsidRPr="00812A2B">
        <w:rPr>
          <w:rFonts w:eastAsia="Times New Roman"/>
        </w:rPr>
        <w:t xml:space="preserve">28.2. </w:t>
      </w:r>
      <w:r w:rsidR="00525831" w:rsidRPr="00812A2B">
        <w:rPr>
          <w:rFonts w:eastAsia="Times New Roman"/>
        </w:rPr>
        <w:t>analizuoja ir vertina Mokyklos veiklai ir valdymui reikalingų išteklių būklę ir atsako už mokyklos veiklos rezultatus;</w:t>
      </w:r>
    </w:p>
    <w:p w14:paraId="0E740FB3" w14:textId="4590D329" w:rsidR="00525831" w:rsidRPr="00812A2B" w:rsidRDefault="00E45E9B" w:rsidP="009B5CDA">
      <w:pPr>
        <w:ind w:firstLine="1247"/>
        <w:jc w:val="both"/>
        <w:rPr>
          <w:rFonts w:eastAsia="Times New Roman"/>
          <w:highlight w:val="yellow"/>
        </w:rPr>
      </w:pPr>
      <w:r w:rsidRPr="00812A2B">
        <w:rPr>
          <w:rFonts w:eastAsia="Times New Roman"/>
        </w:rPr>
        <w:t xml:space="preserve">28.3. </w:t>
      </w:r>
      <w:r w:rsidR="00525831" w:rsidRPr="00812A2B">
        <w:rPr>
          <w:rFonts w:eastAsia="Times New Roman"/>
        </w:rPr>
        <w:t xml:space="preserve">tvirtina Mokyklos struktūrą ir etatinių darbuotojų pareigybių sąrašą, neviršydamas </w:t>
      </w:r>
      <w:r w:rsidR="00A92106" w:rsidRPr="00812A2B">
        <w:rPr>
          <w:rFonts w:eastAsia="Times New Roman"/>
        </w:rPr>
        <w:t xml:space="preserve">savivaldybės biudžete mokyklai </w:t>
      </w:r>
      <w:r w:rsidR="00525831" w:rsidRPr="00812A2B">
        <w:rPr>
          <w:rFonts w:eastAsia="Times New Roman"/>
        </w:rPr>
        <w:t xml:space="preserve">patvirtintų lėšų darbo užmokesčiui ir </w:t>
      </w:r>
      <w:r w:rsidR="009B5CDA" w:rsidRPr="00812A2B">
        <w:rPr>
          <w:rFonts w:eastAsia="Times New Roman"/>
        </w:rPr>
        <w:t>M</w:t>
      </w:r>
      <w:r w:rsidR="00525831" w:rsidRPr="00812A2B">
        <w:rPr>
          <w:rFonts w:eastAsia="Times New Roman"/>
        </w:rPr>
        <w:t>okyklos savininko teises ir pareigas įgyvendinančios institucijos patvirtinto nustatyto didžiausio leistino pareigybių skaičiaus</w:t>
      </w:r>
      <w:r w:rsidR="009B5CDA" w:rsidRPr="00812A2B">
        <w:rPr>
          <w:rFonts w:eastAsia="Times New Roman"/>
        </w:rPr>
        <w:t>;</w:t>
      </w:r>
    </w:p>
    <w:p w14:paraId="158B0FFC" w14:textId="60019373" w:rsidR="00525831" w:rsidRPr="00812A2B" w:rsidRDefault="00EB2CB5" w:rsidP="009B5CDA">
      <w:pPr>
        <w:ind w:firstLine="1247"/>
        <w:jc w:val="both"/>
        <w:rPr>
          <w:rFonts w:eastAsia="Times New Roman"/>
          <w:highlight w:val="yellow"/>
        </w:rPr>
      </w:pPr>
      <w:r w:rsidRPr="00812A2B">
        <w:rPr>
          <w:rFonts w:eastAsia="Times New Roman"/>
        </w:rPr>
        <w:t xml:space="preserve">28.4. </w:t>
      </w:r>
      <w:r w:rsidR="00525831" w:rsidRPr="00812A2B">
        <w:rPr>
          <w:rFonts w:eastAsia="Times New Roman"/>
        </w:rPr>
        <w:t>nustatyta tvarka skiria ir atleidžia Mokyklos darbuotojus, tvirtina jų pareigybių aprašymus Lietuvos Respublikos darbo kodekso ir kitų teisės aktų nustatyta tvarka</w:t>
      </w:r>
      <w:r w:rsidR="009B5CDA" w:rsidRPr="00812A2B">
        <w:rPr>
          <w:rFonts w:eastAsia="Times New Roman"/>
        </w:rPr>
        <w:t>;</w:t>
      </w:r>
    </w:p>
    <w:p w14:paraId="12F0F4BE" w14:textId="37828E86" w:rsidR="00525831" w:rsidRPr="00812A2B" w:rsidRDefault="00EB2CB5" w:rsidP="009B5CDA">
      <w:pPr>
        <w:ind w:firstLine="1247"/>
        <w:jc w:val="both"/>
        <w:rPr>
          <w:rFonts w:eastAsia="Times New Roman"/>
          <w:highlight w:val="yellow"/>
        </w:rPr>
      </w:pPr>
      <w:r w:rsidRPr="00812A2B">
        <w:rPr>
          <w:rFonts w:eastAsia="Times New Roman"/>
        </w:rPr>
        <w:t xml:space="preserve">28.5. </w:t>
      </w:r>
      <w:r w:rsidR="00525831" w:rsidRPr="00812A2B">
        <w:rPr>
          <w:rFonts w:eastAsia="Times New Roman"/>
        </w:rPr>
        <w:t>užtikrina bendradarbiavimu grįstus santykius, skaidriai priimamus sprendimus, pedagogų etikos normų laikymosi, pedagoginio ir nepedagoginio personalo profesinį tobulėjimą, bendruomenės narių informavimą,</w:t>
      </w:r>
      <w:r w:rsidR="00B32C8D" w:rsidRPr="00812A2B">
        <w:t xml:space="preserve"> sudaro </w:t>
      </w:r>
      <w:hyperlink r:id="rId9" w:anchor="80z#80z" w:history="1">
        <w:r w:rsidR="00B32C8D" w:rsidRPr="00812A2B">
          <w:rPr>
            <w:rStyle w:val="Hipersaitas"/>
            <w:color w:val="auto"/>
            <w:u w:val="none"/>
          </w:rPr>
          <w:t>saugias</w:t>
        </w:r>
      </w:hyperlink>
      <w:r w:rsidR="00B32C8D" w:rsidRPr="00812A2B">
        <w:t xml:space="preserve"> bei sveikatai nekenksmingas darbo sąlygas visais su mokymusi ir darbu susijusiais aspektais;</w:t>
      </w:r>
    </w:p>
    <w:p w14:paraId="40E9C75C" w14:textId="26A28C2A" w:rsidR="00525831" w:rsidRPr="00812A2B" w:rsidRDefault="00EB2CB5" w:rsidP="009B5CDA">
      <w:pPr>
        <w:ind w:firstLine="1247"/>
        <w:jc w:val="both"/>
        <w:rPr>
          <w:rFonts w:eastAsia="Times New Roman"/>
          <w:highlight w:val="yellow"/>
        </w:rPr>
      </w:pPr>
      <w:r w:rsidRPr="00812A2B">
        <w:rPr>
          <w:rFonts w:eastAsia="Times New Roman"/>
        </w:rPr>
        <w:t xml:space="preserve">28.6. </w:t>
      </w:r>
      <w:r w:rsidR="00F816BA" w:rsidRPr="00812A2B">
        <w:t>teisės aktų nustatyta tvarka</w:t>
      </w:r>
      <w:r w:rsidR="00F816BA" w:rsidRPr="00812A2B">
        <w:rPr>
          <w:rFonts w:eastAsia="Times New Roman"/>
        </w:rPr>
        <w:t xml:space="preserve"> </w:t>
      </w:r>
      <w:r w:rsidR="00525831" w:rsidRPr="00812A2B">
        <w:rPr>
          <w:rFonts w:eastAsia="Times New Roman"/>
        </w:rPr>
        <w:t>skatina Mokyklos darbuotojus, skiria jiems drausmines nuobaudas</w:t>
      </w:r>
      <w:r w:rsidR="009B5CDA" w:rsidRPr="00812A2B">
        <w:rPr>
          <w:rFonts w:eastAsia="Times New Roman"/>
        </w:rPr>
        <w:t>;</w:t>
      </w:r>
    </w:p>
    <w:p w14:paraId="6391DFF3" w14:textId="0F8DFB27" w:rsidR="00525831" w:rsidRPr="00812A2B" w:rsidRDefault="00EB2CB5" w:rsidP="00525831">
      <w:pPr>
        <w:ind w:firstLine="1247"/>
        <w:jc w:val="both"/>
        <w:rPr>
          <w:rFonts w:eastAsia="Times New Roman"/>
        </w:rPr>
      </w:pPr>
      <w:r w:rsidRPr="00812A2B">
        <w:rPr>
          <w:rFonts w:eastAsia="Times New Roman"/>
        </w:rPr>
        <w:t xml:space="preserve">28.7. </w:t>
      </w:r>
      <w:r w:rsidR="00525831" w:rsidRPr="00812A2B">
        <w:rPr>
          <w:rFonts w:eastAsia="Times New Roman"/>
        </w:rPr>
        <w:t>priima vaikus į Mokyklą Jonavos rajono</w:t>
      </w:r>
      <w:r w:rsidR="00525831" w:rsidRPr="00812A2B">
        <w:rPr>
          <w:rFonts w:eastAsia="Times New Roman"/>
          <w:color w:val="000000"/>
        </w:rPr>
        <w:t xml:space="preserve"> </w:t>
      </w:r>
      <w:r w:rsidR="00525831" w:rsidRPr="00812A2B">
        <w:rPr>
          <w:rFonts w:eastAsia="Times New Roman"/>
        </w:rPr>
        <w:t xml:space="preserve">savivaldybės tarybos nustatyta tvarka, sudaro mokymo sutartis teisės aktų nustatyta tvarka; </w:t>
      </w:r>
    </w:p>
    <w:p w14:paraId="6E494AB6" w14:textId="54E8AEE1" w:rsidR="00525831" w:rsidRPr="00812A2B" w:rsidRDefault="00EB2CB5" w:rsidP="00525831">
      <w:pPr>
        <w:ind w:firstLine="1247"/>
        <w:jc w:val="both"/>
        <w:rPr>
          <w:rFonts w:eastAsia="Times New Roman"/>
        </w:rPr>
      </w:pPr>
      <w:r w:rsidRPr="00812A2B">
        <w:rPr>
          <w:rFonts w:eastAsia="Times New Roman"/>
        </w:rPr>
        <w:t xml:space="preserve">28.8. </w:t>
      </w:r>
      <w:r w:rsidR="00525831" w:rsidRPr="00812A2B">
        <w:rPr>
          <w:rFonts w:eastAsia="Times New Roman"/>
        </w:rPr>
        <w:t>organizuoja mokinių užimtumą po pamokų ir mokinių atostogų metu;</w:t>
      </w:r>
    </w:p>
    <w:p w14:paraId="0CC4155E" w14:textId="7D89D1EA" w:rsidR="00525831" w:rsidRPr="00812A2B" w:rsidRDefault="00EB2CB5" w:rsidP="00525831">
      <w:pPr>
        <w:ind w:firstLine="1247"/>
        <w:jc w:val="both"/>
        <w:rPr>
          <w:rFonts w:eastAsia="Times New Roman"/>
        </w:rPr>
      </w:pPr>
      <w:r w:rsidRPr="00812A2B">
        <w:rPr>
          <w:rFonts w:eastAsia="Times New Roman"/>
        </w:rPr>
        <w:t xml:space="preserve">28.9. </w:t>
      </w:r>
      <w:r w:rsidR="00525831" w:rsidRPr="00812A2B">
        <w:rPr>
          <w:rFonts w:eastAsia="Times New Roman"/>
        </w:rPr>
        <w:t xml:space="preserve">vadovaudamasis įstatymais ir kitais teisės aktais nustato vaikų ir kitų lankytojų teises, pareigas ir atsakomybę; </w:t>
      </w:r>
    </w:p>
    <w:p w14:paraId="59746454" w14:textId="2B46F898" w:rsidR="00525831" w:rsidRPr="00812A2B" w:rsidRDefault="00EB2CB5" w:rsidP="00525831">
      <w:pPr>
        <w:ind w:firstLine="1247"/>
        <w:jc w:val="both"/>
        <w:rPr>
          <w:rFonts w:eastAsia="Times New Roman"/>
        </w:rPr>
      </w:pPr>
      <w:r w:rsidRPr="00812A2B">
        <w:rPr>
          <w:rFonts w:eastAsia="Times New Roman"/>
        </w:rPr>
        <w:t xml:space="preserve">28.10. </w:t>
      </w:r>
      <w:r w:rsidR="00525831" w:rsidRPr="00812A2B">
        <w:rPr>
          <w:rFonts w:eastAsia="Times New Roman"/>
        </w:rPr>
        <w:t xml:space="preserve">suderinęs su Mokyklos taryba, tvirtina Mokyklos tvarkos taisykles; </w:t>
      </w:r>
    </w:p>
    <w:p w14:paraId="6139D8A9" w14:textId="5CBB98FD" w:rsidR="00C86F05" w:rsidRPr="00812A2B" w:rsidRDefault="006165C9" w:rsidP="00C86F05">
      <w:pPr>
        <w:ind w:firstLine="1247"/>
        <w:jc w:val="both"/>
        <w:rPr>
          <w:rFonts w:eastAsia="Times New Roman"/>
        </w:rPr>
      </w:pPr>
      <w:r w:rsidRPr="00812A2B">
        <w:rPr>
          <w:rFonts w:eastAsia="Times New Roman"/>
        </w:rPr>
        <w:t xml:space="preserve">28.11. </w:t>
      </w:r>
      <w:r w:rsidR="00525831" w:rsidRPr="00812A2B">
        <w:rPr>
          <w:rFonts w:eastAsia="Times New Roman"/>
        </w:rPr>
        <w:t>rengdamas veiklos planus konsultuojasi, o juos įgyvendinant užtikrina Mokyklos bendradarbiavimą su kitomis vietovėje veikiančiomis įstaigomis ir organizacijomis, pristato joms metinės veiklos rezultatus;</w:t>
      </w:r>
    </w:p>
    <w:p w14:paraId="0339A5B0" w14:textId="23E8FD79" w:rsidR="00525831" w:rsidRPr="00812A2B" w:rsidRDefault="00BF3A04" w:rsidP="00525831">
      <w:pPr>
        <w:ind w:firstLine="1247"/>
        <w:jc w:val="both"/>
        <w:rPr>
          <w:rFonts w:eastAsia="Times New Roman"/>
        </w:rPr>
      </w:pPr>
      <w:r w:rsidRPr="00812A2B">
        <w:rPr>
          <w:rFonts w:eastAsia="Times New Roman"/>
        </w:rPr>
        <w:t xml:space="preserve">28.12. </w:t>
      </w:r>
      <w:r w:rsidR="00525831" w:rsidRPr="00812A2B">
        <w:rPr>
          <w:rFonts w:eastAsia="Times New Roman"/>
        </w:rPr>
        <w:t xml:space="preserve">rūpinasi darbuotojų profesiniu tobulėjimu, sudaro jiems sąlygas kelti kvalifikaciją, o mokytojams ir kitiems pedagoginiams darbuotojams – galimybę atestuotis ir organizuoja jų atestaciją </w:t>
      </w:r>
      <w:r w:rsidR="00BC34BA" w:rsidRPr="00812A2B">
        <w:rPr>
          <w:rFonts w:eastAsia="Times New Roman"/>
        </w:rPr>
        <w:t>Š</w:t>
      </w:r>
      <w:r w:rsidR="00525831" w:rsidRPr="00812A2B">
        <w:rPr>
          <w:rFonts w:eastAsia="Times New Roman"/>
        </w:rPr>
        <w:t>vietimo, mokslo ir sporto ministro nustatyta tvarka;</w:t>
      </w:r>
    </w:p>
    <w:p w14:paraId="5595FFB1" w14:textId="6C24CA0E" w:rsidR="0014591F" w:rsidRPr="00812A2B" w:rsidRDefault="00BF3A04" w:rsidP="0014591F">
      <w:pPr>
        <w:ind w:firstLine="1247"/>
        <w:jc w:val="both"/>
      </w:pPr>
      <w:r w:rsidRPr="00812A2B">
        <w:rPr>
          <w:rFonts w:eastAsia="Times New Roman"/>
        </w:rPr>
        <w:t xml:space="preserve">28.13. </w:t>
      </w:r>
      <w:r w:rsidR="007D6F4F">
        <w:t xml:space="preserve">sudaro </w:t>
      </w:r>
      <w:r w:rsidR="0014591F" w:rsidRPr="00812A2B">
        <w:t xml:space="preserve">Mokyklos vaiko gerovės komisiją ir tvirtina jos darbo reglamentą; </w:t>
      </w:r>
    </w:p>
    <w:p w14:paraId="767F1054" w14:textId="06327A1D" w:rsidR="00B32C8D" w:rsidRPr="00812A2B" w:rsidRDefault="00BF3A04" w:rsidP="00B32C8D">
      <w:pPr>
        <w:ind w:firstLine="1247"/>
        <w:jc w:val="both"/>
      </w:pPr>
      <w:r w:rsidRPr="00812A2B">
        <w:t xml:space="preserve">28.14. </w:t>
      </w:r>
      <w:r w:rsidR="0014591F" w:rsidRPr="00812A2B">
        <w:t xml:space="preserve">užtikrina, prižiūri ir atsako už gerą ir veiksmingą vaiko minimalios priežiūros priemonių vykdymą Mokykloje; </w:t>
      </w:r>
    </w:p>
    <w:p w14:paraId="03A24DFF" w14:textId="59835B03" w:rsidR="0014591F" w:rsidRPr="00812A2B" w:rsidRDefault="00BF3A04" w:rsidP="0014591F">
      <w:pPr>
        <w:ind w:firstLine="1247"/>
        <w:jc w:val="both"/>
      </w:pPr>
      <w:r w:rsidRPr="00812A2B">
        <w:t xml:space="preserve">28.15. </w:t>
      </w:r>
      <w:r w:rsidR="0014591F" w:rsidRPr="00812A2B">
        <w:t>užtikrina sveiką ir saugią aplinką, užkertančią kelią bet kokioms smurto, prievartos apraiškoms ir žalingiems įpročiams</w:t>
      </w:r>
      <w:r w:rsidR="00B32C8D" w:rsidRPr="00812A2B">
        <w:t>;</w:t>
      </w:r>
    </w:p>
    <w:p w14:paraId="0496DD46" w14:textId="5A6861BD" w:rsidR="0014591F" w:rsidRPr="00812A2B" w:rsidRDefault="00BF3A04" w:rsidP="0014591F">
      <w:pPr>
        <w:pStyle w:val="Pagrindiniotekstotrauka"/>
        <w:rPr>
          <w:rFonts w:ascii="Tahoma" w:hAnsi="Tahoma" w:cs="Tahoma"/>
          <w:szCs w:val="24"/>
        </w:rPr>
      </w:pPr>
      <w:r w:rsidRPr="00812A2B">
        <w:rPr>
          <w:szCs w:val="24"/>
        </w:rPr>
        <w:t xml:space="preserve">28.16. </w:t>
      </w:r>
      <w:r w:rsidR="0014591F" w:rsidRPr="00812A2B">
        <w:rPr>
          <w:szCs w:val="24"/>
        </w:rPr>
        <w:t xml:space="preserve">organizuoja pašalinių asmenų patekimo į Mokyklos teritoriją apskaitą ir tai kontroliuoja, organizuoja Mokyklos teritorijos ir jos prieigų stebėjimą, informuoja teritorinę policijos įstaigą apie žinomus ar įtariamus smurto, prievartos, narkotinių ar </w:t>
      </w:r>
      <w:r w:rsidR="00C71342" w:rsidRPr="00812A2B">
        <w:rPr>
          <w:szCs w:val="24"/>
        </w:rPr>
        <w:t xml:space="preserve">psichoaktyvių </w:t>
      </w:r>
      <w:r w:rsidR="0014591F" w:rsidRPr="00812A2B">
        <w:rPr>
          <w:szCs w:val="24"/>
        </w:rPr>
        <w:t>medžiagų platinimo, viešosios tvarkos ir kitų pažeidimų atvejus;</w:t>
      </w:r>
    </w:p>
    <w:p w14:paraId="2AB36B4C" w14:textId="717A63CD" w:rsidR="0014591F" w:rsidRPr="00812A2B" w:rsidRDefault="00BF3A04" w:rsidP="0014591F">
      <w:pPr>
        <w:ind w:firstLine="1247"/>
        <w:jc w:val="both"/>
      </w:pPr>
      <w:r w:rsidRPr="00812A2B">
        <w:t xml:space="preserve">28.17. </w:t>
      </w:r>
      <w:r w:rsidR="0014591F" w:rsidRPr="00812A2B">
        <w:t xml:space="preserve">supažindina Mokyklos bendruomenę su teisės aktais, reglamentuojančiais vaiko teises, pareigas ir atsakomybę už teisės pažeidimus, </w:t>
      </w:r>
      <w:r w:rsidR="00B042F0" w:rsidRPr="00812A2B">
        <w:t>M</w:t>
      </w:r>
      <w:r w:rsidR="0014591F" w:rsidRPr="00812A2B">
        <w:t xml:space="preserve">okyklos lankymą, narkotinių ir </w:t>
      </w:r>
      <w:r w:rsidR="00C71342" w:rsidRPr="00812A2B">
        <w:t xml:space="preserve">psichoaktyvių </w:t>
      </w:r>
      <w:r w:rsidR="0014591F" w:rsidRPr="00812A2B">
        <w:t>medžiagų vartojimo, smurto, nusikalstamumo prevenciją ir mokinių užimtumą;</w:t>
      </w:r>
    </w:p>
    <w:p w14:paraId="4028042C" w14:textId="53BCE18C" w:rsidR="0014591F" w:rsidRPr="00812A2B" w:rsidRDefault="00BF3A04" w:rsidP="00C86F05">
      <w:pPr>
        <w:ind w:firstLine="1247"/>
        <w:jc w:val="both"/>
      </w:pPr>
      <w:r w:rsidRPr="00812A2B">
        <w:t xml:space="preserve">28.18. </w:t>
      </w:r>
      <w:r w:rsidR="0014591F" w:rsidRPr="00812A2B">
        <w:t xml:space="preserve">bendradarbiauja su pagalbą mokiniui, mokytojui ir mokyklai teikiančiomis įstaigomis, Jonavos rajono savivaldybės administracijos struktūriniais padaliniais, teritorine policijos įstaiga, socialinių paslaugų ir sveikatos įstaigomis, Jonavos rajono savivaldybės administracijos vaiko gerovės komisija ir kitomis institucijomis, dirbančiomis vaiko teisių apsaugos srityje; </w:t>
      </w:r>
    </w:p>
    <w:p w14:paraId="5A34E359" w14:textId="7F53AEFF" w:rsidR="00525831" w:rsidRPr="00812A2B" w:rsidRDefault="00BF3A04" w:rsidP="00525831">
      <w:pPr>
        <w:ind w:firstLine="1247"/>
        <w:jc w:val="both"/>
        <w:rPr>
          <w:rFonts w:eastAsia="Times New Roman"/>
        </w:rPr>
      </w:pPr>
      <w:r w:rsidRPr="00812A2B">
        <w:rPr>
          <w:rFonts w:eastAsia="Times New Roman"/>
        </w:rPr>
        <w:lastRenderedPageBreak/>
        <w:t xml:space="preserve">28.19. </w:t>
      </w:r>
      <w:r w:rsidR="00525831" w:rsidRPr="00812A2B">
        <w:rPr>
          <w:rFonts w:eastAsia="Times New Roman"/>
        </w:rPr>
        <w:t>inicijuoja Mokykl</w:t>
      </w:r>
      <w:r w:rsidR="0014591F" w:rsidRPr="00812A2B">
        <w:rPr>
          <w:rFonts w:eastAsia="Times New Roman"/>
        </w:rPr>
        <w:t xml:space="preserve">os veiklos kokybės įsivertinimą ir </w:t>
      </w:r>
      <w:r w:rsidR="0014591F" w:rsidRPr="00812A2B">
        <w:rPr>
          <w:rFonts w:ascii="|_Palatino" w:hAnsi="|_Palatino" w:cs="|_Palatino"/>
          <w:lang w:eastAsia="lt-LT"/>
        </w:rPr>
        <w:t xml:space="preserve"> informuoja apie Mokyklos veiklos kokybės įsivertinimo rezultatus steigėją, </w:t>
      </w:r>
      <w:r w:rsidR="0014591F" w:rsidRPr="00812A2B">
        <w:rPr>
          <w:rFonts w:ascii="|_Palatino" w:hAnsi="|_Palatino" w:cs="|_Palatino"/>
          <w:color w:val="000000" w:themeColor="text1"/>
          <w:lang w:eastAsia="lt-LT"/>
        </w:rPr>
        <w:t xml:space="preserve">Nacionalinę </w:t>
      </w:r>
      <w:r w:rsidR="00A16E00" w:rsidRPr="00812A2B">
        <w:rPr>
          <w:rFonts w:ascii="|_Palatino" w:hAnsi="|_Palatino" w:cs="|_Palatino"/>
          <w:bCs/>
          <w:lang w:eastAsia="lt-LT"/>
        </w:rPr>
        <w:t>švietimo</w:t>
      </w:r>
      <w:r w:rsidR="00A16E00" w:rsidRPr="00812A2B">
        <w:rPr>
          <w:rFonts w:ascii="|_Palatino" w:hAnsi="|_Palatino" w:cs="|_Palatino"/>
          <w:lang w:eastAsia="lt-LT"/>
        </w:rPr>
        <w:t xml:space="preserve"> </w:t>
      </w:r>
      <w:r w:rsidR="0014591F" w:rsidRPr="00812A2B">
        <w:rPr>
          <w:rFonts w:ascii="|_Palatino" w:hAnsi="|_Palatino" w:cs="|_Palatino"/>
          <w:color w:val="000000" w:themeColor="text1"/>
          <w:lang w:eastAsia="lt-LT"/>
        </w:rPr>
        <w:t>agentūrą</w:t>
      </w:r>
      <w:r w:rsidR="0014591F" w:rsidRPr="00812A2B">
        <w:rPr>
          <w:rFonts w:ascii="|_Palatino" w:hAnsi="|_Palatino" w:cs="|_Palatino"/>
          <w:color w:val="FF0000"/>
          <w:lang w:eastAsia="lt-LT"/>
        </w:rPr>
        <w:t xml:space="preserve"> </w:t>
      </w:r>
      <w:r w:rsidR="0014591F" w:rsidRPr="00812A2B">
        <w:rPr>
          <w:rFonts w:ascii="|_Palatino" w:hAnsi="|_Palatino" w:cs="|_Palatino"/>
          <w:lang w:eastAsia="lt-LT"/>
        </w:rPr>
        <w:t>ir  Mokyklos veiklos kokybės įsivertinimo rezultatus paskelbia viešai;</w:t>
      </w:r>
    </w:p>
    <w:p w14:paraId="3A02C598" w14:textId="0E13BD87" w:rsidR="00525831" w:rsidRPr="00812A2B" w:rsidRDefault="00BF3A04" w:rsidP="00525831">
      <w:pPr>
        <w:ind w:firstLine="1247"/>
        <w:jc w:val="both"/>
        <w:rPr>
          <w:rFonts w:eastAsia="Times New Roman"/>
        </w:rPr>
      </w:pPr>
      <w:r w:rsidRPr="00812A2B">
        <w:rPr>
          <w:rFonts w:eastAsia="Times New Roman"/>
        </w:rPr>
        <w:t xml:space="preserve">28.20. </w:t>
      </w:r>
      <w:r w:rsidR="00525831" w:rsidRPr="00812A2B">
        <w:rPr>
          <w:rFonts w:eastAsia="Times New Roman"/>
        </w:rPr>
        <w:t>leidžia įsakymus, kontroliuoja jų vykdymą;</w:t>
      </w:r>
    </w:p>
    <w:p w14:paraId="17632027" w14:textId="7DC6CBB9" w:rsidR="00525831" w:rsidRPr="00812A2B" w:rsidRDefault="00BF3A04" w:rsidP="00525831">
      <w:pPr>
        <w:ind w:firstLine="1247"/>
        <w:jc w:val="both"/>
        <w:rPr>
          <w:rFonts w:eastAsia="Times New Roman"/>
        </w:rPr>
      </w:pPr>
      <w:r w:rsidRPr="00812A2B">
        <w:rPr>
          <w:rFonts w:eastAsia="Times New Roman"/>
        </w:rPr>
        <w:t xml:space="preserve">28.21. </w:t>
      </w:r>
      <w:r w:rsidR="00525831" w:rsidRPr="00812A2B">
        <w:rPr>
          <w:rFonts w:eastAsia="Times New Roman"/>
        </w:rPr>
        <w:t>teisės aktų n</w:t>
      </w:r>
      <w:r w:rsidR="0014591F" w:rsidRPr="00812A2B">
        <w:rPr>
          <w:rFonts w:eastAsia="Times New Roman"/>
        </w:rPr>
        <w:t>ustatyta tvarka valdo, naudoja M</w:t>
      </w:r>
      <w:r w:rsidR="00525831" w:rsidRPr="00812A2B">
        <w:rPr>
          <w:rFonts w:eastAsia="Times New Roman"/>
        </w:rPr>
        <w:t xml:space="preserve">okyklos turtą, lėšas ir jais disponuoja, rūpinasi intelektiniais, materialiniais, finansiniais, informaciniais ištekliais, užtikrina jų optimalų valdymą ir naudojimą; </w:t>
      </w:r>
    </w:p>
    <w:p w14:paraId="50D53A07" w14:textId="4E828466" w:rsidR="00525831" w:rsidRPr="00812A2B" w:rsidRDefault="00BF3A04" w:rsidP="00525831">
      <w:pPr>
        <w:ind w:firstLine="1247"/>
        <w:jc w:val="both"/>
        <w:rPr>
          <w:rFonts w:eastAsia="Times New Roman"/>
        </w:rPr>
      </w:pPr>
      <w:r w:rsidRPr="00812A2B">
        <w:rPr>
          <w:rFonts w:eastAsia="Times New Roman"/>
        </w:rPr>
        <w:t xml:space="preserve">28.22. </w:t>
      </w:r>
      <w:r w:rsidR="0014591F" w:rsidRPr="00812A2B">
        <w:rPr>
          <w:rFonts w:eastAsia="Times New Roman"/>
        </w:rPr>
        <w:t>M</w:t>
      </w:r>
      <w:r w:rsidR="00525831" w:rsidRPr="00812A2B">
        <w:rPr>
          <w:rFonts w:eastAsia="Times New Roman"/>
        </w:rPr>
        <w:t xml:space="preserve">okyklos vardu sudaro sutartis </w:t>
      </w:r>
      <w:r w:rsidR="00B042F0" w:rsidRPr="00812A2B">
        <w:rPr>
          <w:rFonts w:eastAsia="Times New Roman"/>
        </w:rPr>
        <w:t>M</w:t>
      </w:r>
      <w:r w:rsidR="00525831" w:rsidRPr="00812A2B">
        <w:rPr>
          <w:rFonts w:eastAsia="Times New Roman"/>
        </w:rPr>
        <w:t>okyklos funkcijoms atlikti;</w:t>
      </w:r>
    </w:p>
    <w:p w14:paraId="1F2011C9" w14:textId="001E1134" w:rsidR="00525831" w:rsidRPr="00812A2B" w:rsidRDefault="00BF3A04" w:rsidP="00525831">
      <w:pPr>
        <w:ind w:firstLine="1247"/>
        <w:jc w:val="both"/>
        <w:rPr>
          <w:rFonts w:eastAsia="Times New Roman"/>
        </w:rPr>
      </w:pPr>
      <w:r w:rsidRPr="00812A2B">
        <w:rPr>
          <w:rFonts w:eastAsia="Times New Roman"/>
        </w:rPr>
        <w:t xml:space="preserve">28.23. </w:t>
      </w:r>
      <w:r w:rsidR="0014591F" w:rsidRPr="00812A2B">
        <w:rPr>
          <w:rFonts w:eastAsia="Times New Roman"/>
        </w:rPr>
        <w:t>organizuoja M</w:t>
      </w:r>
      <w:r w:rsidR="00525831" w:rsidRPr="00812A2B">
        <w:rPr>
          <w:rFonts w:eastAsia="Times New Roman"/>
        </w:rPr>
        <w:t>okyklos dokumentų saugojimą ir valdymą teisės aktų nustatyta tvarka;</w:t>
      </w:r>
    </w:p>
    <w:p w14:paraId="2C570D6F" w14:textId="1C86AAB2" w:rsidR="00525831" w:rsidRPr="00812A2B" w:rsidRDefault="00BF3A04" w:rsidP="00525831">
      <w:pPr>
        <w:ind w:firstLine="1247"/>
        <w:jc w:val="both"/>
        <w:rPr>
          <w:rFonts w:eastAsia="Times New Roman"/>
        </w:rPr>
      </w:pPr>
      <w:r w:rsidRPr="00812A2B">
        <w:rPr>
          <w:rFonts w:eastAsia="Times New Roman"/>
        </w:rPr>
        <w:t xml:space="preserve">28.24. </w:t>
      </w:r>
      <w:r w:rsidR="0014591F" w:rsidRPr="00812A2B">
        <w:rPr>
          <w:rFonts w:eastAsia="Times New Roman"/>
        </w:rPr>
        <w:t>inicijuoja M</w:t>
      </w:r>
      <w:r w:rsidR="00525831" w:rsidRPr="00812A2B">
        <w:rPr>
          <w:rFonts w:eastAsia="Times New Roman"/>
        </w:rPr>
        <w:t>okyklos savivaldos institucijų sudarymą ir skatina jų veiklą;</w:t>
      </w:r>
    </w:p>
    <w:p w14:paraId="22AB24C2" w14:textId="754F27FC" w:rsidR="00525831" w:rsidRPr="00812A2B" w:rsidRDefault="00BF3A04" w:rsidP="00525831">
      <w:pPr>
        <w:ind w:firstLine="1247"/>
        <w:jc w:val="both"/>
        <w:rPr>
          <w:rFonts w:eastAsia="Times New Roman"/>
        </w:rPr>
      </w:pPr>
      <w:r w:rsidRPr="00812A2B">
        <w:rPr>
          <w:rFonts w:eastAsia="Times New Roman"/>
        </w:rPr>
        <w:t xml:space="preserve">28.25. </w:t>
      </w:r>
      <w:r w:rsidR="0014591F" w:rsidRPr="00812A2B">
        <w:rPr>
          <w:rFonts w:eastAsia="Times New Roman"/>
        </w:rPr>
        <w:t>atstovauja M</w:t>
      </w:r>
      <w:r w:rsidR="00525831" w:rsidRPr="00812A2B">
        <w:rPr>
          <w:rFonts w:eastAsia="Times New Roman"/>
        </w:rPr>
        <w:t>okyklai kitose institucijose;</w:t>
      </w:r>
    </w:p>
    <w:p w14:paraId="1AADDA41" w14:textId="78BDD50C" w:rsidR="00525831" w:rsidRPr="00812A2B" w:rsidRDefault="00BF3A04" w:rsidP="00525831">
      <w:pPr>
        <w:ind w:firstLine="1247"/>
        <w:jc w:val="both"/>
        <w:rPr>
          <w:rFonts w:eastAsia="Times New Roman"/>
        </w:rPr>
      </w:pPr>
      <w:r w:rsidRPr="00812A2B">
        <w:rPr>
          <w:rFonts w:eastAsia="Times New Roman"/>
        </w:rPr>
        <w:t xml:space="preserve">28.26. </w:t>
      </w:r>
      <w:r w:rsidR="0014591F" w:rsidRPr="00812A2B">
        <w:rPr>
          <w:rFonts w:eastAsia="Times New Roman"/>
        </w:rPr>
        <w:t>nustato M</w:t>
      </w:r>
      <w:r w:rsidR="00525831" w:rsidRPr="00812A2B">
        <w:rPr>
          <w:rFonts w:eastAsia="Times New Roman"/>
        </w:rPr>
        <w:t>okyklos struktūrinių padalinių tikslus, uždavinius, funkcijas, mokyklos struktūrinių padalinių vadovų veiklos sritis;</w:t>
      </w:r>
    </w:p>
    <w:p w14:paraId="1A9AB6CC" w14:textId="25A319C8" w:rsidR="00525831" w:rsidRPr="00812A2B" w:rsidRDefault="00BF3A04" w:rsidP="00525831">
      <w:pPr>
        <w:ind w:firstLine="1247"/>
        <w:jc w:val="both"/>
        <w:rPr>
          <w:rFonts w:eastAsia="Times New Roman"/>
        </w:rPr>
      </w:pPr>
      <w:r w:rsidRPr="00812A2B">
        <w:rPr>
          <w:rFonts w:eastAsia="Times New Roman"/>
        </w:rPr>
        <w:t xml:space="preserve">28.27. </w:t>
      </w:r>
      <w:r w:rsidR="00E66645" w:rsidRPr="00812A2B">
        <w:t xml:space="preserve">rengia </w:t>
      </w:r>
      <w:r w:rsidR="00B560C1" w:rsidRPr="00812A2B">
        <w:rPr>
          <w:bCs/>
          <w:color w:val="000000" w:themeColor="text1"/>
        </w:rPr>
        <w:t>Mokyklos</w:t>
      </w:r>
      <w:r w:rsidR="00B560C1" w:rsidRPr="00812A2B">
        <w:t xml:space="preserve"> </w:t>
      </w:r>
      <w:r w:rsidR="00E66645" w:rsidRPr="00812A2B">
        <w:t>veiklos metinę ataskaitą ir teikia ją Jonavos rajono savivaldybės tarybai teisės aktų nustatyta tvarka;</w:t>
      </w:r>
    </w:p>
    <w:p w14:paraId="49EDC6BE" w14:textId="7D20E133" w:rsidR="002E05C4" w:rsidRPr="00812A2B" w:rsidRDefault="00BF3A04" w:rsidP="002E05C4">
      <w:pPr>
        <w:ind w:firstLine="1296"/>
        <w:jc w:val="both"/>
      </w:pPr>
      <w:r w:rsidRPr="00812A2B">
        <w:t xml:space="preserve">28.28. </w:t>
      </w:r>
      <w:r w:rsidR="00F816BA" w:rsidRPr="00812A2B">
        <w:t>teikia Jonavos rajono savivaldybės tarybai ar jos įgaliotam asmeniui tvirtinti mokyklos finansinių ataskaitų rinkinius;</w:t>
      </w:r>
      <w:r w:rsidR="002E05C4" w:rsidRPr="00812A2B">
        <w:t xml:space="preserve"> </w:t>
      </w:r>
      <w:r w:rsidR="002E05C4" w:rsidRPr="00812A2B">
        <w:rPr>
          <w:lang w:eastAsia="lt-LT"/>
        </w:rPr>
        <w:t>garantuoja, kad pagal Lietuvos Respublikos viešojo sektoriaus atskaitomybės įstatymą teikiami ataskaitų rinkiniai ir statistinės ataskaitos būtų teisingi;</w:t>
      </w:r>
    </w:p>
    <w:p w14:paraId="4A034B2F" w14:textId="1E73ADE6" w:rsidR="008D30E1" w:rsidRPr="00812A2B" w:rsidRDefault="00BF3A04" w:rsidP="002E05C4">
      <w:pPr>
        <w:ind w:firstLine="1296"/>
        <w:jc w:val="both"/>
      </w:pPr>
      <w:r w:rsidRPr="00812A2B">
        <w:rPr>
          <w:rFonts w:eastAsia="Times New Roman"/>
        </w:rPr>
        <w:t xml:space="preserve">28.29. </w:t>
      </w:r>
      <w:r w:rsidR="008D30E1" w:rsidRPr="00812A2B">
        <w:rPr>
          <w:rFonts w:eastAsia="Times New Roman"/>
        </w:rPr>
        <w:t xml:space="preserve">atsako už demokratinį Mokyklos valdymą, Lietuvos Respublikos įstatymų ir kitų teisės aktų laikymąsi, viešą </w:t>
      </w:r>
      <w:r w:rsidR="00261308" w:rsidRPr="00812A2B">
        <w:rPr>
          <w:rFonts w:eastAsia="Times New Roman"/>
          <w:bCs/>
        </w:rPr>
        <w:t>2</w:t>
      </w:r>
      <w:r w:rsidR="00264C60">
        <w:rPr>
          <w:rFonts w:eastAsia="Times New Roman"/>
          <w:bCs/>
        </w:rPr>
        <w:t>5</w:t>
      </w:r>
      <w:r w:rsidR="00261308" w:rsidRPr="00812A2B">
        <w:rPr>
          <w:rFonts w:eastAsia="Times New Roman"/>
          <w:bCs/>
        </w:rPr>
        <w:t>.5 punkte nurodytos</w:t>
      </w:r>
      <w:r w:rsidR="00261308" w:rsidRPr="00812A2B">
        <w:rPr>
          <w:rFonts w:eastAsia="Times New Roman"/>
        </w:rPr>
        <w:t xml:space="preserve"> </w:t>
      </w:r>
      <w:r w:rsidR="008D30E1" w:rsidRPr="00812A2B">
        <w:rPr>
          <w:rFonts w:eastAsia="Times New Roman"/>
        </w:rPr>
        <w:t>informacijos skelbimą visuomenei teisės aktų nustatyta tvarka;</w:t>
      </w:r>
    </w:p>
    <w:p w14:paraId="51DBFB77" w14:textId="77777777" w:rsidR="00812A2B" w:rsidRPr="00812A2B" w:rsidRDefault="00BF3A04" w:rsidP="00812A2B">
      <w:pPr>
        <w:ind w:firstLine="1247"/>
        <w:jc w:val="both"/>
        <w:rPr>
          <w:lang w:eastAsia="lt-LT"/>
        </w:rPr>
      </w:pPr>
      <w:r w:rsidRPr="00812A2B">
        <w:rPr>
          <w:lang w:eastAsia="lt-LT"/>
        </w:rPr>
        <w:t xml:space="preserve">28.30. </w:t>
      </w:r>
      <w:r w:rsidR="00C86F05" w:rsidRPr="00812A2B">
        <w:rPr>
          <w:lang w:eastAsia="lt-LT"/>
        </w:rPr>
        <w:t>užtikrina</w:t>
      </w:r>
      <w:r w:rsidR="00E93946" w:rsidRPr="00812A2B">
        <w:rPr>
          <w:lang w:eastAsia="lt-LT"/>
        </w:rPr>
        <w:t xml:space="preserve"> racionalų ir taupų lėšų bei turto naudojimą, veiksmingą Mokyklos vidaus kontrolės sistemos sukūrimą, jos veikimą ir tobulinimą;</w:t>
      </w:r>
    </w:p>
    <w:p w14:paraId="6FA475BF" w14:textId="77777777" w:rsidR="00812A2B" w:rsidRPr="00812A2B" w:rsidRDefault="00BF3A04" w:rsidP="00812A2B">
      <w:pPr>
        <w:ind w:firstLine="1247"/>
        <w:jc w:val="both"/>
      </w:pPr>
      <w:r w:rsidRPr="00812A2B">
        <w:t xml:space="preserve">28.31. </w:t>
      </w:r>
      <w:r w:rsidR="007554EA" w:rsidRPr="00812A2B">
        <w:t>prireikus sudaro</w:t>
      </w:r>
      <w:r w:rsidR="009049E0" w:rsidRPr="00812A2B">
        <w:t xml:space="preserve"> mokytojų ir švietimo pagalbos specialistų, kurių veikla susijusi su nagrinėjamu klausimu, darbo grupes, kom</w:t>
      </w:r>
      <w:r w:rsidR="007554EA" w:rsidRPr="00812A2B">
        <w:t>isijas</w:t>
      </w:r>
      <w:r w:rsidR="009049E0" w:rsidRPr="00812A2B">
        <w:t xml:space="preserve"> organizuoti pasitarimus ugdymo turinio formavimo ir ugdymo proceso organizavimo klausimais; </w:t>
      </w:r>
      <w:r w:rsidR="00261308" w:rsidRPr="00812A2B">
        <w:t>Mokyklos mokytojų metodinei veiklai organizuoti gali būti sudaroma metodinė taryba, mokytojų, švietimo pagalbos specialistų metodinės grupės;</w:t>
      </w:r>
    </w:p>
    <w:p w14:paraId="627E4EB6" w14:textId="31CCE2B3" w:rsidR="00BF3A04" w:rsidRPr="00812A2B" w:rsidRDefault="00BF3A04" w:rsidP="00812A2B">
      <w:pPr>
        <w:ind w:firstLine="1247"/>
        <w:jc w:val="both"/>
        <w:rPr>
          <w:lang w:eastAsia="lt-LT"/>
        </w:rPr>
      </w:pPr>
      <w:r w:rsidRPr="00812A2B">
        <w:t xml:space="preserve">28.32. </w:t>
      </w:r>
      <w:r w:rsidRPr="00812A2B">
        <w:rPr>
          <w:bCs/>
          <w:shd w:val="clear" w:color="auto" w:fill="FFFFFF"/>
        </w:rPr>
        <w:t>kiekvienais metais teikia Mokyklos bendruomenei ir Mokyklos tarybai svarstyti bei viešai paskelbia savo metų veiklos ataskaitą, parengtą pagal Švie</w:t>
      </w:r>
      <w:r w:rsidR="00812A2B" w:rsidRPr="00812A2B">
        <w:rPr>
          <w:bCs/>
          <w:shd w:val="clear" w:color="auto" w:fill="FFFFFF"/>
        </w:rPr>
        <w:t>timo, mokslo ir sporto ministro</w:t>
      </w:r>
      <w:r w:rsidRPr="00812A2B">
        <w:rPr>
          <w:bCs/>
          <w:shd w:val="clear" w:color="auto" w:fill="FFFFFF"/>
        </w:rPr>
        <w:t xml:space="preserve"> nustatytą struktūrą ir reikalavimus;</w:t>
      </w:r>
    </w:p>
    <w:p w14:paraId="48CE0024" w14:textId="042674FD" w:rsidR="006706E6" w:rsidRPr="00812A2B" w:rsidRDefault="00BF3A04" w:rsidP="004761F2">
      <w:pPr>
        <w:ind w:firstLine="1247"/>
        <w:jc w:val="both"/>
        <w:rPr>
          <w:rFonts w:eastAsia="Times New Roman"/>
        </w:rPr>
      </w:pPr>
      <w:r w:rsidRPr="00812A2B">
        <w:rPr>
          <w:rFonts w:eastAsia="Times New Roman"/>
        </w:rPr>
        <w:t xml:space="preserve">28.33. </w:t>
      </w:r>
      <w:r w:rsidR="00B32C8D" w:rsidRPr="00812A2B">
        <w:rPr>
          <w:rFonts w:eastAsia="Times New Roman"/>
        </w:rPr>
        <w:t>vykdo kitas teisės aktuose ir pareigybės aprašyme nustatytas funkcijas.</w:t>
      </w:r>
    </w:p>
    <w:p w14:paraId="21E84C42" w14:textId="7646E8A3" w:rsidR="00CF3B1C" w:rsidRPr="00812A2B" w:rsidRDefault="00CF3B1C" w:rsidP="00085797">
      <w:pPr>
        <w:jc w:val="both"/>
      </w:pPr>
    </w:p>
    <w:p w14:paraId="1957A948" w14:textId="77777777" w:rsidR="000C3ECB" w:rsidRPr="00174874" w:rsidRDefault="000C3ECB" w:rsidP="00085797">
      <w:pPr>
        <w:jc w:val="both"/>
      </w:pPr>
    </w:p>
    <w:p w14:paraId="67C23805" w14:textId="28E5C2D1" w:rsidR="00812456" w:rsidRPr="00B655E5" w:rsidRDefault="00241B5F" w:rsidP="00C91A26">
      <w:pPr>
        <w:jc w:val="center"/>
        <w:outlineLvl w:val="0"/>
        <w:rPr>
          <w:b/>
          <w:color w:val="000000" w:themeColor="text1"/>
        </w:rPr>
      </w:pPr>
      <w:r w:rsidRPr="00B655E5">
        <w:rPr>
          <w:b/>
          <w:color w:val="000000" w:themeColor="text1"/>
        </w:rPr>
        <w:t xml:space="preserve">V </w:t>
      </w:r>
      <w:r w:rsidR="00812456" w:rsidRPr="00B655E5">
        <w:rPr>
          <w:b/>
          <w:color w:val="000000" w:themeColor="text1"/>
        </w:rPr>
        <w:t>SKYRIUS</w:t>
      </w:r>
    </w:p>
    <w:p w14:paraId="0C6448F3" w14:textId="1CE43B82" w:rsidR="007D6F4F" w:rsidRDefault="00241B5F" w:rsidP="007D6F4F">
      <w:pPr>
        <w:jc w:val="center"/>
        <w:outlineLvl w:val="0"/>
        <w:rPr>
          <w:b/>
        </w:rPr>
      </w:pPr>
      <w:r w:rsidRPr="00174874">
        <w:rPr>
          <w:b/>
        </w:rPr>
        <w:t>MOKYKLOS SAVIVALDA</w:t>
      </w:r>
    </w:p>
    <w:p w14:paraId="2EF1D045" w14:textId="77777777" w:rsidR="007D6F4F" w:rsidRPr="00174874" w:rsidRDefault="007D6F4F" w:rsidP="007D6F4F">
      <w:pPr>
        <w:jc w:val="center"/>
        <w:outlineLvl w:val="0"/>
        <w:rPr>
          <w:b/>
        </w:rPr>
      </w:pPr>
    </w:p>
    <w:p w14:paraId="36F5F93C" w14:textId="77777777" w:rsidR="00910257" w:rsidRPr="00812A2B" w:rsidRDefault="00910257" w:rsidP="00765C16"/>
    <w:p w14:paraId="34013748" w14:textId="74BBD347" w:rsidR="00285DBC" w:rsidRPr="00812A2B" w:rsidRDefault="00E44EC7" w:rsidP="00285DBC">
      <w:pPr>
        <w:ind w:firstLine="1247"/>
        <w:jc w:val="both"/>
      </w:pPr>
      <w:r w:rsidRPr="00812A2B">
        <w:t xml:space="preserve">29. </w:t>
      </w:r>
      <w:r w:rsidR="00285DBC" w:rsidRPr="00812A2B">
        <w:t>Mokykloje veikia šios savivaldos institucijos:</w:t>
      </w:r>
    </w:p>
    <w:p w14:paraId="2DB295A1" w14:textId="268A153F" w:rsidR="00285DBC" w:rsidRPr="00812A2B" w:rsidRDefault="00E44EC7" w:rsidP="00285DBC">
      <w:pPr>
        <w:ind w:firstLine="1247"/>
        <w:jc w:val="both"/>
      </w:pPr>
      <w:r w:rsidRPr="00812A2B">
        <w:t>29</w:t>
      </w:r>
      <w:r w:rsidR="00285DBC" w:rsidRPr="00812A2B">
        <w:t>.1. Mokyklos taryba;</w:t>
      </w:r>
    </w:p>
    <w:p w14:paraId="37231E7A" w14:textId="4B170F86" w:rsidR="00285DBC" w:rsidRPr="00812A2B" w:rsidRDefault="00E44EC7" w:rsidP="00285DBC">
      <w:pPr>
        <w:ind w:firstLine="1247"/>
        <w:jc w:val="both"/>
      </w:pPr>
      <w:r w:rsidRPr="00812A2B">
        <w:t>29</w:t>
      </w:r>
      <w:r w:rsidR="00285DBC" w:rsidRPr="00812A2B">
        <w:t xml:space="preserve">.2. mokytojų taryba. </w:t>
      </w:r>
    </w:p>
    <w:p w14:paraId="773AA6EC" w14:textId="22FD8167" w:rsidR="00134729" w:rsidRPr="00812A2B" w:rsidRDefault="00E44EC7" w:rsidP="00134729">
      <w:pPr>
        <w:ind w:firstLine="1247"/>
        <w:jc w:val="both"/>
      </w:pPr>
      <w:r w:rsidRPr="00812A2B">
        <w:t>30</w:t>
      </w:r>
      <w:r w:rsidR="00DA512F" w:rsidRPr="00812A2B">
        <w:t xml:space="preserve">. </w:t>
      </w:r>
      <w:r w:rsidR="00134729" w:rsidRPr="00812A2B">
        <w:t xml:space="preserve">Mokyklos savivaldos institucijos kolegialiai svarsto Mokyklos veiklos ir finansavimo klausimus ir pagal kompetencijas, apibrėžtas Mokyklos nuostatuose, priima sprendimus, daro įtaką direktoriaus priimamiems sprendimams, atlieka visuomeninę Mokyklos valdymo priežiūrą. </w:t>
      </w:r>
    </w:p>
    <w:p w14:paraId="4FE2E857" w14:textId="184EA614" w:rsidR="00134729" w:rsidRPr="00812A2B" w:rsidRDefault="00E44EC7" w:rsidP="00134729">
      <w:pPr>
        <w:ind w:firstLine="1247"/>
        <w:jc w:val="both"/>
        <w:rPr>
          <w:strike/>
        </w:rPr>
      </w:pPr>
      <w:r w:rsidRPr="00812A2B">
        <w:t>31</w:t>
      </w:r>
      <w:r w:rsidR="00DA512F" w:rsidRPr="00812A2B">
        <w:t xml:space="preserve">. </w:t>
      </w:r>
      <w:r w:rsidR="00EB22DA">
        <w:t xml:space="preserve">Mokyklos taryba </w:t>
      </w:r>
      <w:r w:rsidR="00134729" w:rsidRPr="00812A2B">
        <w:t>– aukščiausia Mokyklos savivaldos institucija.</w:t>
      </w:r>
    </w:p>
    <w:p w14:paraId="480DC20B" w14:textId="0F2181B6" w:rsidR="00A63C87" w:rsidRPr="00812A2B" w:rsidRDefault="00C526A8" w:rsidP="00910257">
      <w:pPr>
        <w:ind w:firstLine="1247"/>
        <w:jc w:val="both"/>
      </w:pPr>
      <w:r w:rsidRPr="00812A2B">
        <w:t>32. Mokyklos t</w:t>
      </w:r>
      <w:r w:rsidR="00A63C87" w:rsidRPr="00812A2B">
        <w:t>arybos rinkimo tvarka:</w:t>
      </w:r>
    </w:p>
    <w:p w14:paraId="76608F68" w14:textId="1379E821" w:rsidR="00C14E42" w:rsidRPr="00812A2B" w:rsidRDefault="00A51C38" w:rsidP="00E44EC7">
      <w:pPr>
        <w:ind w:firstLine="1247"/>
        <w:jc w:val="both"/>
        <w:rPr>
          <w:strike/>
        </w:rPr>
      </w:pPr>
      <w:r w:rsidRPr="00812A2B">
        <w:t>3</w:t>
      </w:r>
      <w:r w:rsidR="00C14E42" w:rsidRPr="00812A2B">
        <w:t>2</w:t>
      </w:r>
      <w:r w:rsidR="00241B5F" w:rsidRPr="00812A2B">
        <w:t>.</w:t>
      </w:r>
      <w:r w:rsidR="00A63C87" w:rsidRPr="00812A2B">
        <w:t>1</w:t>
      </w:r>
      <w:r w:rsidR="00D8494A" w:rsidRPr="00812A2B">
        <w:t>.</w:t>
      </w:r>
      <w:r w:rsidR="00951169" w:rsidRPr="00812A2B">
        <w:t xml:space="preserve"> </w:t>
      </w:r>
      <w:r w:rsidR="00E44EC7" w:rsidRPr="00812A2B">
        <w:t>Mokyklos tarybos nariu gali būti asmuo, turintis žinių ir gebėjimų, padedančių siekti švietimo įstaigos strateginių tikslų ir įgyvendinti švietimo įstaigos misiją;</w:t>
      </w:r>
    </w:p>
    <w:p w14:paraId="59012193" w14:textId="14DE413B" w:rsidR="00C14E42" w:rsidRPr="00812A2B" w:rsidRDefault="00E44EC7" w:rsidP="00C14E42">
      <w:pPr>
        <w:ind w:firstLine="1247"/>
        <w:jc w:val="both"/>
      </w:pPr>
      <w:r w:rsidRPr="00812A2B">
        <w:t>32</w:t>
      </w:r>
      <w:r w:rsidR="00C14E42" w:rsidRPr="00812A2B">
        <w:t>.2. Mokyklos tarybą sudaro nelyginis asmenų skaičius (9</w:t>
      </w:r>
      <w:r w:rsidR="000202D9">
        <w:t xml:space="preserve"> asmenys</w:t>
      </w:r>
      <w:r w:rsidR="00C14E42" w:rsidRPr="00812A2B">
        <w:t xml:space="preserve">): </w:t>
      </w:r>
    </w:p>
    <w:p w14:paraId="7514B190" w14:textId="2D79230A" w:rsidR="00C14E42" w:rsidRPr="00812A2B" w:rsidRDefault="00C14E42" w:rsidP="00C14E42">
      <w:pPr>
        <w:ind w:firstLine="1247"/>
        <w:jc w:val="both"/>
      </w:pPr>
      <w:r w:rsidRPr="00812A2B">
        <w:lastRenderedPageBreak/>
        <w:t xml:space="preserve">32.2.1. tėvų (globėjų, rūpintojų) atstovai </w:t>
      </w:r>
      <w:r w:rsidR="000202D9">
        <w:t xml:space="preserve">(3 asmenys) </w:t>
      </w:r>
      <w:r w:rsidRPr="00812A2B">
        <w:t>renkami slaptu balsavimu visuotiniame tėvų susirinkime balsų dauguma;</w:t>
      </w:r>
    </w:p>
    <w:p w14:paraId="35ECC7E4" w14:textId="1B420FBA" w:rsidR="00C14E42" w:rsidRPr="00812A2B" w:rsidRDefault="00C14E42" w:rsidP="00C14E42">
      <w:pPr>
        <w:ind w:firstLine="1247"/>
        <w:jc w:val="both"/>
      </w:pPr>
      <w:r w:rsidRPr="00812A2B">
        <w:t xml:space="preserve">32.2.2. mokytojų atstovai </w:t>
      </w:r>
      <w:r w:rsidR="000202D9">
        <w:t xml:space="preserve">(3 asmenys) </w:t>
      </w:r>
      <w:r w:rsidRPr="00812A2B">
        <w:t>renkami slaptu balsavimu mokytojų tarybos posėdyje balsų dauguma;</w:t>
      </w:r>
    </w:p>
    <w:p w14:paraId="57BD42EE" w14:textId="506204EC" w:rsidR="00C14E42" w:rsidRPr="00812A2B" w:rsidRDefault="00C14E42" w:rsidP="00C14E42">
      <w:pPr>
        <w:ind w:firstLine="1247"/>
        <w:jc w:val="both"/>
      </w:pPr>
      <w:r w:rsidRPr="00812A2B">
        <w:t xml:space="preserve">32.2.3. mokinių atstovai </w:t>
      </w:r>
      <w:r w:rsidR="000202D9">
        <w:t xml:space="preserve">(2 asmenys) </w:t>
      </w:r>
      <w:r w:rsidRPr="00812A2B">
        <w:t>renkami visuo</w:t>
      </w:r>
      <w:r w:rsidR="00417D77" w:rsidRPr="00812A2B">
        <w:t>tiniame mokinių susirinkime iš 7</w:t>
      </w:r>
      <w:r w:rsidRPr="00812A2B">
        <w:t>-10 klasių mokinių slaptu balsavimu balsų dauguma;</w:t>
      </w:r>
    </w:p>
    <w:p w14:paraId="2969E0ED" w14:textId="78948A13" w:rsidR="00163986" w:rsidRPr="00812A2B" w:rsidRDefault="00C14E42" w:rsidP="00163986">
      <w:pPr>
        <w:ind w:firstLine="1247"/>
        <w:jc w:val="both"/>
        <w:rPr>
          <w:strike/>
        </w:rPr>
      </w:pPr>
      <w:r w:rsidRPr="000202D9">
        <w:t xml:space="preserve">32.2.4. vietos bendruomenei atstovauja </w:t>
      </w:r>
      <w:r w:rsidR="000202D9" w:rsidRPr="000202D9">
        <w:rPr>
          <w:bCs/>
        </w:rPr>
        <w:t>vienas vietos bendruomenės atstovas (</w:t>
      </w:r>
      <w:proofErr w:type="spellStart"/>
      <w:r w:rsidR="000202D9" w:rsidRPr="000202D9">
        <w:rPr>
          <w:bCs/>
        </w:rPr>
        <w:t>seniūnaitijos</w:t>
      </w:r>
      <w:proofErr w:type="spellEnd"/>
      <w:r w:rsidR="000202D9" w:rsidRPr="000202D9">
        <w:rPr>
          <w:bCs/>
        </w:rPr>
        <w:t>, kurios teritorijoje yra Mokyklos buveinė, seniūnaitis)</w:t>
      </w:r>
      <w:r w:rsidR="00E44EC7" w:rsidRPr="000202D9">
        <w:t>;</w:t>
      </w:r>
    </w:p>
    <w:p w14:paraId="123DB6CB" w14:textId="1C461F17" w:rsidR="00B566E0" w:rsidRPr="00812A2B" w:rsidRDefault="00557C14" w:rsidP="0007541E">
      <w:pPr>
        <w:ind w:firstLine="1247"/>
        <w:jc w:val="both"/>
      </w:pPr>
      <w:r w:rsidRPr="00812A2B">
        <w:t xml:space="preserve">32.3. </w:t>
      </w:r>
      <w:r w:rsidR="00B566E0" w:rsidRPr="00812A2B">
        <w:t>pirma</w:t>
      </w:r>
      <w:r w:rsidRPr="00812A2B">
        <w:t xml:space="preserve">jame Mokyklos </w:t>
      </w:r>
      <w:r w:rsidR="00B566E0" w:rsidRPr="00812A2B">
        <w:t>tarybos posėdyje pirmininką, pirmininko pavaduotoją ir sekretorių iš mokytojų ir tėvų (globėjų, rūpintojų) atstovų</w:t>
      </w:r>
      <w:r w:rsidR="00174874" w:rsidRPr="00812A2B">
        <w:t>, vietos bendruome</w:t>
      </w:r>
      <w:r w:rsidRPr="00812A2B">
        <w:t xml:space="preserve">nės atstovo </w:t>
      </w:r>
      <w:r w:rsidR="00B566E0" w:rsidRPr="00812A2B">
        <w:t>atviru balsavimu balsų dauguma renka tarybos nariai. Mokyklos direktorius negali būti</w:t>
      </w:r>
      <w:r w:rsidR="00B566E0" w:rsidRPr="002378DA">
        <w:t xml:space="preserve"> </w:t>
      </w:r>
      <w:r w:rsidR="0007541E" w:rsidRPr="00812A2B">
        <w:t xml:space="preserve">Mokyklos </w:t>
      </w:r>
      <w:r w:rsidR="00B566E0" w:rsidRPr="00812A2B">
        <w:t xml:space="preserve">tarybos </w:t>
      </w:r>
      <w:r w:rsidR="0007541E" w:rsidRPr="00812A2B">
        <w:t>nariu</w:t>
      </w:r>
      <w:r w:rsidR="00812A2B" w:rsidRPr="00812A2B">
        <w:t>;</w:t>
      </w:r>
    </w:p>
    <w:p w14:paraId="649A3F78" w14:textId="135E2A97" w:rsidR="00241B5F" w:rsidRPr="00812A2B" w:rsidRDefault="00557C14" w:rsidP="00B566E0">
      <w:pPr>
        <w:ind w:firstLine="1247"/>
        <w:jc w:val="both"/>
      </w:pPr>
      <w:r w:rsidRPr="00812A2B">
        <w:t xml:space="preserve">32.4. Mokyklos </w:t>
      </w:r>
      <w:r w:rsidR="00B566E0" w:rsidRPr="00812A2B">
        <w:t>tarybos nariai renkami trejų metų kadencijai;</w:t>
      </w:r>
    </w:p>
    <w:p w14:paraId="0C81C181" w14:textId="1E94ADB6" w:rsidR="00241B5F" w:rsidRPr="00812A2B" w:rsidRDefault="00557C14" w:rsidP="00910257">
      <w:pPr>
        <w:ind w:firstLine="1247"/>
        <w:jc w:val="both"/>
      </w:pPr>
      <w:r w:rsidRPr="00812A2B">
        <w:t xml:space="preserve">32.5. </w:t>
      </w:r>
      <w:r w:rsidR="00B566E0" w:rsidRPr="00812A2B">
        <w:t>galimos dvi Mokyklos tarybos nario kadencijos;</w:t>
      </w:r>
    </w:p>
    <w:p w14:paraId="68E91C58" w14:textId="6D975285" w:rsidR="0062151D" w:rsidRPr="00812A2B" w:rsidRDefault="00557C14" w:rsidP="00910257">
      <w:pPr>
        <w:ind w:firstLine="1247"/>
        <w:jc w:val="both"/>
        <w:rPr>
          <w:strike/>
        </w:rPr>
      </w:pPr>
      <w:r w:rsidRPr="00812A2B">
        <w:t xml:space="preserve">32.6. </w:t>
      </w:r>
      <w:r w:rsidR="0062151D" w:rsidRPr="00812A2B">
        <w:t xml:space="preserve">nutrūkus Mokyklos tarybos nario įgaliojimams pirma laiko, </w:t>
      </w:r>
      <w:r w:rsidR="007554EA" w:rsidRPr="00812A2B">
        <w:t>ne vėliau kaip per mėnesį išrenkamas naujas narys</w:t>
      </w:r>
      <w:r w:rsidRPr="00812A2B">
        <w:t>;</w:t>
      </w:r>
    </w:p>
    <w:p w14:paraId="75150F20" w14:textId="196D1DCE" w:rsidR="00F765F2" w:rsidRPr="00812A2B" w:rsidRDefault="00557C14" w:rsidP="00CB12D0">
      <w:pPr>
        <w:ind w:firstLine="1247"/>
        <w:jc w:val="both"/>
      </w:pPr>
      <w:r w:rsidRPr="00812A2B">
        <w:t>33</w:t>
      </w:r>
      <w:r w:rsidR="00CB12D0" w:rsidRPr="00812A2B">
        <w:t xml:space="preserve">. </w:t>
      </w:r>
      <w:r w:rsidR="00F765F2" w:rsidRPr="00812A2B">
        <w:t>Mokyklos tarybos kom</w:t>
      </w:r>
      <w:r w:rsidR="00812A2B" w:rsidRPr="00812A2B">
        <w:t>p</w:t>
      </w:r>
      <w:r w:rsidR="00F765F2" w:rsidRPr="00812A2B">
        <w:t>etencija:</w:t>
      </w:r>
    </w:p>
    <w:p w14:paraId="2287DFF7" w14:textId="4AB91895" w:rsidR="00905804" w:rsidRPr="00812A2B" w:rsidRDefault="00905804" w:rsidP="00905804">
      <w:pPr>
        <w:ind w:firstLine="1247"/>
        <w:jc w:val="both"/>
        <w:rPr>
          <w:rFonts w:ascii="Roboto" w:hAnsi="Roboto"/>
        </w:rPr>
      </w:pPr>
      <w:r w:rsidRPr="00812A2B">
        <w:t xml:space="preserve">33.1. pritaria </w:t>
      </w:r>
      <w:r w:rsidR="00163986" w:rsidRPr="00812A2B">
        <w:t xml:space="preserve">Mokyklos </w:t>
      </w:r>
      <w:r w:rsidRPr="00812A2B">
        <w:t>Nuostatams, strateginiam planui, metin</w:t>
      </w:r>
      <w:r w:rsidR="009600AD" w:rsidRPr="00812A2B">
        <w:t>ės</w:t>
      </w:r>
      <w:r w:rsidRPr="00812A2B">
        <w:t xml:space="preserve"> veiklos planui, </w:t>
      </w:r>
      <w:r w:rsidR="00F63D3D" w:rsidRPr="00812A2B">
        <w:t xml:space="preserve">ugdymo planui, </w:t>
      </w:r>
      <w:r w:rsidRPr="00812A2B">
        <w:t>Mokyklos darbo tvarkos taisyklėms ir jų pakeitimams, kitiems Mokyklos veiklą reglamentuojantiems dokumentams, teikiamiems direktoriaus;</w:t>
      </w:r>
    </w:p>
    <w:p w14:paraId="1D852BC6" w14:textId="39F0D69C" w:rsidR="00735454" w:rsidRPr="00812A2B" w:rsidRDefault="00F63D3D" w:rsidP="00735454">
      <w:pPr>
        <w:ind w:firstLine="1247"/>
        <w:jc w:val="both"/>
        <w:rPr>
          <w:strike/>
        </w:rPr>
      </w:pPr>
      <w:r w:rsidRPr="00812A2B">
        <w:t xml:space="preserve">33.2. </w:t>
      </w:r>
      <w:r w:rsidR="00735454" w:rsidRPr="00812A2B">
        <w:t>įvertinusi direktoriaus metų veiklos ataskaitą ir Mokyklos bendruomenės narių siūlymus, priima sprendimą dėl direktoriaus metų veiklos įvertinimo ir pateikia jį Savivaldybės merui;</w:t>
      </w:r>
    </w:p>
    <w:p w14:paraId="2E3D0171" w14:textId="6765E746" w:rsidR="00735454" w:rsidRPr="00812A2B" w:rsidRDefault="00F63D3D" w:rsidP="00F63D3D">
      <w:pPr>
        <w:ind w:firstLine="1247"/>
        <w:jc w:val="both"/>
      </w:pPr>
      <w:r w:rsidRPr="00812A2B">
        <w:t xml:space="preserve">33.3. </w:t>
      </w:r>
      <w:r w:rsidR="00735454" w:rsidRPr="00812A2B">
        <w:t xml:space="preserve">teikia siūlymus dėl saugių </w:t>
      </w:r>
      <w:proofErr w:type="spellStart"/>
      <w:r w:rsidR="00735454" w:rsidRPr="00812A2B">
        <w:t>ugdymo(si</w:t>
      </w:r>
      <w:proofErr w:type="spellEnd"/>
      <w:r w:rsidR="00735454" w:rsidRPr="00812A2B">
        <w:t>) ir darbo sąlygų sudarymo;</w:t>
      </w:r>
    </w:p>
    <w:p w14:paraId="1AE58AD3" w14:textId="1968A0D7" w:rsidR="00860BB3" w:rsidRPr="00812A2B" w:rsidRDefault="00735454" w:rsidP="00860BB3">
      <w:pPr>
        <w:ind w:firstLine="1247"/>
        <w:jc w:val="both"/>
      </w:pPr>
      <w:r w:rsidRPr="00812A2B">
        <w:t>33.4.</w:t>
      </w:r>
      <w:r w:rsidR="00812A2B" w:rsidRPr="00812A2B">
        <w:t xml:space="preserve"> </w:t>
      </w:r>
      <w:r w:rsidR="00860BB3" w:rsidRPr="00812A2B">
        <w:t xml:space="preserve">teikia siūlymus dėl mokinių žinių ir gebėjimų vertinimo sistemos parinkimo, neformaliojo švietimo užsiėmimų ir renginių organizavimo, programų, projektų rengimo, dėl priemonių užsakymo; </w:t>
      </w:r>
    </w:p>
    <w:p w14:paraId="4C008B80" w14:textId="39DDBF4C" w:rsidR="00860BB3" w:rsidRPr="00812A2B" w:rsidRDefault="00735454" w:rsidP="00860BB3">
      <w:pPr>
        <w:ind w:firstLine="1247"/>
        <w:jc w:val="both"/>
      </w:pPr>
      <w:r w:rsidRPr="00812A2B">
        <w:t xml:space="preserve">33.5. </w:t>
      </w:r>
      <w:r w:rsidR="00860BB3" w:rsidRPr="00812A2B">
        <w:t xml:space="preserve">inicijuoja </w:t>
      </w:r>
      <w:r w:rsidR="00860BB3" w:rsidRPr="00812A2B">
        <w:rPr>
          <w:rFonts w:eastAsia="Times New Roman"/>
          <w:lang w:eastAsia="lt-LT"/>
        </w:rPr>
        <w:t>Mokyklos bendruomenės ir visuomenės bendradarbiavimą;</w:t>
      </w:r>
    </w:p>
    <w:p w14:paraId="7B3EF2AE" w14:textId="3126B850" w:rsidR="00860BB3" w:rsidRPr="00812A2B" w:rsidRDefault="00735454" w:rsidP="00860BB3">
      <w:pPr>
        <w:ind w:firstLine="1247"/>
        <w:jc w:val="both"/>
        <w:rPr>
          <w:rFonts w:ascii="Roboto" w:hAnsi="Roboto"/>
        </w:rPr>
      </w:pPr>
      <w:r w:rsidRPr="00812A2B">
        <w:t xml:space="preserve">33.6. </w:t>
      </w:r>
      <w:r w:rsidR="00860BB3" w:rsidRPr="00812A2B">
        <w:t>svarsto direktoriaus, kitų savivaldos institucijų</w:t>
      </w:r>
      <w:r w:rsidR="00967698" w:rsidRPr="00812A2B">
        <w:t>, bendruomenės narių</w:t>
      </w:r>
      <w:r w:rsidR="00860BB3" w:rsidRPr="00812A2B">
        <w:t xml:space="preserve">  teikiamus klausimus;</w:t>
      </w:r>
    </w:p>
    <w:p w14:paraId="7EDC91BC" w14:textId="0260FF55" w:rsidR="00860BB3" w:rsidRPr="00812A2B" w:rsidRDefault="00735454" w:rsidP="00860BB3">
      <w:pPr>
        <w:ind w:firstLine="1247"/>
        <w:jc w:val="both"/>
      </w:pPr>
      <w:r w:rsidRPr="00812A2B">
        <w:t>33.7</w:t>
      </w:r>
      <w:r w:rsidR="00967698" w:rsidRPr="00812A2B">
        <w:t xml:space="preserve">. </w:t>
      </w:r>
      <w:r w:rsidR="00860BB3" w:rsidRPr="00812A2B">
        <w:t>talkina formuojant Mokyklos materialinius, finansinius ir intelektinius išteklius</w:t>
      </w:r>
      <w:r w:rsidR="009600AD" w:rsidRPr="00812A2B">
        <w:t>, svarsto Mo</w:t>
      </w:r>
      <w:r w:rsidR="00812A2B" w:rsidRPr="00812A2B">
        <w:t xml:space="preserve">kyklos </w:t>
      </w:r>
      <w:r w:rsidR="009600AD" w:rsidRPr="00812A2B">
        <w:t>lėšų naudojimo klausimus</w:t>
      </w:r>
      <w:r w:rsidR="00860BB3" w:rsidRPr="00812A2B">
        <w:t>;</w:t>
      </w:r>
    </w:p>
    <w:p w14:paraId="690928FD" w14:textId="63D92B02" w:rsidR="00860BB3" w:rsidRPr="00812A2B" w:rsidRDefault="00735454" w:rsidP="00860BB3">
      <w:pPr>
        <w:ind w:firstLine="1247"/>
        <w:jc w:val="both"/>
      </w:pPr>
      <w:r w:rsidRPr="00812A2B">
        <w:t>33.8</w:t>
      </w:r>
      <w:r w:rsidR="00967698" w:rsidRPr="00812A2B">
        <w:t xml:space="preserve">. </w:t>
      </w:r>
      <w:r w:rsidR="00860BB3" w:rsidRPr="00812A2B">
        <w:t>pasirenka Mokyklos veiklos kokybės įsivertinimo sritis, veiklos kokybės įsivertinimo atlikimo metodiką, analizuoja įsivertinimo rezultatus ir priima spr</w:t>
      </w:r>
      <w:r w:rsidR="004D26FB">
        <w:t>endimus dėl veiklos tobulinimo;</w:t>
      </w:r>
    </w:p>
    <w:p w14:paraId="49CF502C" w14:textId="5E439AF4" w:rsidR="00860BB3" w:rsidRPr="00812A2B" w:rsidRDefault="00735454" w:rsidP="00860BB3">
      <w:pPr>
        <w:ind w:firstLine="1247"/>
        <w:jc w:val="both"/>
      </w:pPr>
      <w:r w:rsidRPr="00812A2B">
        <w:rPr>
          <w:rFonts w:eastAsia="Times New Roman"/>
          <w:lang w:eastAsia="lt-LT"/>
        </w:rPr>
        <w:t>33.9</w:t>
      </w:r>
      <w:r w:rsidR="00967698" w:rsidRPr="00812A2B">
        <w:rPr>
          <w:rFonts w:eastAsia="Times New Roman"/>
          <w:lang w:eastAsia="lt-LT"/>
        </w:rPr>
        <w:t xml:space="preserve">. </w:t>
      </w:r>
      <w:r w:rsidR="009600AD" w:rsidRPr="00812A2B">
        <w:rPr>
          <w:rFonts w:eastAsia="Times New Roman"/>
          <w:bCs/>
          <w:lang w:eastAsia="lt-LT"/>
        </w:rPr>
        <w:t>teikia siūlymus</w:t>
      </w:r>
      <w:r w:rsidR="009600AD" w:rsidRPr="00812A2B">
        <w:rPr>
          <w:rFonts w:eastAsia="Times New Roman"/>
          <w:lang w:eastAsia="lt-LT"/>
        </w:rPr>
        <w:t xml:space="preserve"> Mokyklos direktoriui </w:t>
      </w:r>
      <w:r w:rsidR="00860BB3" w:rsidRPr="00812A2B">
        <w:rPr>
          <w:rFonts w:eastAsia="Times New Roman"/>
          <w:lang w:eastAsia="lt-LT"/>
        </w:rPr>
        <w:t>vertin</w:t>
      </w:r>
      <w:r w:rsidR="00812A2B" w:rsidRPr="00812A2B">
        <w:rPr>
          <w:rFonts w:eastAsia="Times New Roman"/>
          <w:lang w:eastAsia="lt-LT"/>
        </w:rPr>
        <w:t>ant darbuotojų darbo rezultatus;</w:t>
      </w:r>
    </w:p>
    <w:p w14:paraId="1056FC02" w14:textId="670F1D7E" w:rsidR="00860BB3" w:rsidRPr="00812A2B" w:rsidRDefault="00735454" w:rsidP="00860BB3">
      <w:pPr>
        <w:ind w:firstLine="1247"/>
        <w:jc w:val="both"/>
        <w:rPr>
          <w:rFonts w:eastAsia="Times New Roman"/>
          <w:lang w:eastAsia="lt-LT"/>
        </w:rPr>
      </w:pPr>
      <w:r w:rsidRPr="00812A2B">
        <w:rPr>
          <w:rFonts w:eastAsia="Times New Roman"/>
          <w:lang w:eastAsia="lt-LT"/>
        </w:rPr>
        <w:t>33.10</w:t>
      </w:r>
      <w:r w:rsidR="00967698" w:rsidRPr="00812A2B">
        <w:rPr>
          <w:rFonts w:eastAsia="Times New Roman"/>
          <w:lang w:eastAsia="lt-LT"/>
        </w:rPr>
        <w:t xml:space="preserve">. suderina </w:t>
      </w:r>
      <w:r w:rsidR="00860BB3" w:rsidRPr="00812A2B">
        <w:rPr>
          <w:rFonts w:eastAsia="Times New Roman"/>
          <w:lang w:eastAsia="lt-LT"/>
        </w:rPr>
        <w:t>trejų metų (slenkamuoju principu sudaromos) mokytojų atestacijos program</w:t>
      </w:r>
      <w:r w:rsidR="00967698" w:rsidRPr="00812A2B">
        <w:rPr>
          <w:rFonts w:eastAsia="Times New Roman"/>
          <w:lang w:eastAsia="lt-LT"/>
        </w:rPr>
        <w:t>ą</w:t>
      </w:r>
      <w:r w:rsidR="00860BB3" w:rsidRPr="00812A2B">
        <w:rPr>
          <w:rFonts w:eastAsia="Times New Roman"/>
          <w:lang w:eastAsia="lt-LT"/>
        </w:rPr>
        <w:t>;</w:t>
      </w:r>
    </w:p>
    <w:p w14:paraId="17A8715F" w14:textId="29D29B31" w:rsidR="00860BB3" w:rsidRPr="00812A2B" w:rsidRDefault="00735454" w:rsidP="00860BB3">
      <w:pPr>
        <w:ind w:firstLine="1247"/>
        <w:jc w:val="both"/>
        <w:rPr>
          <w:rFonts w:eastAsia="Times New Roman"/>
          <w:lang w:eastAsia="lt-LT"/>
        </w:rPr>
      </w:pPr>
      <w:r w:rsidRPr="00812A2B">
        <w:rPr>
          <w:rFonts w:eastAsia="Times New Roman"/>
          <w:lang w:eastAsia="lt-LT"/>
        </w:rPr>
        <w:t>33.11</w:t>
      </w:r>
      <w:r w:rsidR="00967698" w:rsidRPr="00812A2B">
        <w:rPr>
          <w:rFonts w:eastAsia="Times New Roman"/>
          <w:lang w:eastAsia="lt-LT"/>
        </w:rPr>
        <w:t xml:space="preserve">. </w:t>
      </w:r>
      <w:r w:rsidR="00860BB3" w:rsidRPr="00812A2B">
        <w:t xml:space="preserve">organizuoja </w:t>
      </w:r>
      <w:r w:rsidR="00860BB3" w:rsidRPr="00812A2B">
        <w:rPr>
          <w:rFonts w:eastAsia="Times New Roman"/>
          <w:lang w:eastAsia="lt-LT"/>
        </w:rPr>
        <w:t>tėvų švietimą Mokykloje;</w:t>
      </w:r>
    </w:p>
    <w:p w14:paraId="256D463E" w14:textId="68E7E11C" w:rsidR="00860BB3" w:rsidRPr="00812A2B" w:rsidRDefault="00735454" w:rsidP="00860BB3">
      <w:pPr>
        <w:ind w:firstLine="1247"/>
        <w:jc w:val="both"/>
      </w:pPr>
      <w:r w:rsidRPr="00812A2B">
        <w:t>33.12</w:t>
      </w:r>
      <w:r w:rsidR="00675A6F" w:rsidRPr="00812A2B">
        <w:t xml:space="preserve">. </w:t>
      </w:r>
      <w:r w:rsidR="00860BB3" w:rsidRPr="00812A2B">
        <w:t xml:space="preserve">dalyvauja </w:t>
      </w:r>
      <w:r w:rsidR="00860BB3" w:rsidRPr="00812A2B">
        <w:rPr>
          <w:rFonts w:eastAsia="Times New Roman"/>
          <w:lang w:eastAsia="lt-LT"/>
        </w:rPr>
        <w:t>stebėtojų teisėmis pretendentų atrankoje, priimant mokytoją į darbą, išsakant savo nuomonę;</w:t>
      </w:r>
      <w:r w:rsidR="00860BB3" w:rsidRPr="00812A2B">
        <w:t xml:space="preserve"> </w:t>
      </w:r>
    </w:p>
    <w:p w14:paraId="32E07F5A" w14:textId="52323C65" w:rsidR="004455A8" w:rsidRPr="00812A2B" w:rsidRDefault="00735454" w:rsidP="00967698">
      <w:pPr>
        <w:ind w:firstLine="1247"/>
        <w:jc w:val="both"/>
        <w:rPr>
          <w:rFonts w:eastAsia="Times New Roman"/>
          <w:lang w:eastAsia="lt-LT"/>
        </w:rPr>
      </w:pPr>
      <w:r w:rsidRPr="00812A2B">
        <w:rPr>
          <w:rFonts w:eastAsia="Times New Roman"/>
          <w:lang w:eastAsia="lt-LT"/>
        </w:rPr>
        <w:t>33.13</w:t>
      </w:r>
      <w:r w:rsidR="00812A2B" w:rsidRPr="00812A2B">
        <w:rPr>
          <w:rFonts w:eastAsia="Times New Roman"/>
          <w:lang w:eastAsia="lt-LT"/>
        </w:rPr>
        <w:t xml:space="preserve">. </w:t>
      </w:r>
      <w:r w:rsidR="00967698" w:rsidRPr="00812A2B">
        <w:rPr>
          <w:rFonts w:eastAsia="Times New Roman"/>
          <w:lang w:eastAsia="lt-LT"/>
        </w:rPr>
        <w:t>priima sprendimus dėl bibliotekininko siūlymų užsakant moky</w:t>
      </w:r>
      <w:r w:rsidR="001656AD" w:rsidRPr="00812A2B">
        <w:rPr>
          <w:rFonts w:eastAsia="Times New Roman"/>
          <w:lang w:eastAsia="lt-LT"/>
        </w:rPr>
        <w:t>m</w:t>
      </w:r>
      <w:r w:rsidR="00967698" w:rsidRPr="00812A2B">
        <w:rPr>
          <w:rFonts w:eastAsia="Times New Roman"/>
          <w:lang w:eastAsia="lt-LT"/>
        </w:rPr>
        <w:t>o priemones ir teikia siūlymus direktoriui;</w:t>
      </w:r>
    </w:p>
    <w:p w14:paraId="1C7AB669" w14:textId="3C828F50" w:rsidR="00905804" w:rsidRPr="00812A2B" w:rsidRDefault="00905804" w:rsidP="00860BB3">
      <w:pPr>
        <w:ind w:firstLine="1247"/>
        <w:jc w:val="both"/>
        <w:rPr>
          <w:rFonts w:ascii="Roboto" w:hAnsi="Roboto"/>
        </w:rPr>
      </w:pPr>
      <w:r w:rsidRPr="00812A2B">
        <w:t>3</w:t>
      </w:r>
      <w:r w:rsidR="00860BB3" w:rsidRPr="00812A2B">
        <w:t>3.1</w:t>
      </w:r>
      <w:r w:rsidR="00735454" w:rsidRPr="00812A2B">
        <w:t>4</w:t>
      </w:r>
      <w:r w:rsidRPr="00812A2B">
        <w:t>. teikia siūlymus dėl mokinių neformaliojo švietimo užsiėmimų ir renginių organizavimo, programų, projektų rengimo, mokymo priemonių užsakymo;</w:t>
      </w:r>
    </w:p>
    <w:p w14:paraId="3DEB5E86" w14:textId="0208DD35" w:rsidR="00675A6F" w:rsidRPr="00812A2B" w:rsidRDefault="00860BB3" w:rsidP="00675A6F">
      <w:pPr>
        <w:ind w:firstLine="1247"/>
        <w:jc w:val="both"/>
      </w:pPr>
      <w:r w:rsidRPr="00812A2B">
        <w:t>33.1</w:t>
      </w:r>
      <w:r w:rsidR="00735454" w:rsidRPr="00812A2B">
        <w:t>5</w:t>
      </w:r>
      <w:r w:rsidRPr="00812A2B">
        <w:t xml:space="preserve">. </w:t>
      </w:r>
      <w:r w:rsidR="00905804" w:rsidRPr="00812A2B">
        <w:t>sprendžia kitus su Mokyklos veikla susijusius klausimus.</w:t>
      </w:r>
    </w:p>
    <w:p w14:paraId="0F5E0613" w14:textId="6C43D9D6" w:rsidR="00967698" w:rsidRPr="00812A2B" w:rsidRDefault="00967698" w:rsidP="00967698">
      <w:pPr>
        <w:ind w:firstLine="1247"/>
        <w:jc w:val="both"/>
      </w:pPr>
      <w:r w:rsidRPr="00812A2B">
        <w:t>34. Mokyklos tarybos veiklos organizavimas, sprendimų priėmimo tvarka:</w:t>
      </w:r>
    </w:p>
    <w:p w14:paraId="251BCD90" w14:textId="2BD31863" w:rsidR="00967698" w:rsidRPr="00812A2B" w:rsidRDefault="00967698" w:rsidP="00967698">
      <w:pPr>
        <w:ind w:firstLine="1247"/>
        <w:jc w:val="both"/>
        <w:rPr>
          <w:strike/>
        </w:rPr>
      </w:pPr>
      <w:r w:rsidRPr="00812A2B">
        <w:t>34.1. posėdžiai šaukiami ne rečiau kaip vieną kartą per pusmetį.</w:t>
      </w:r>
      <w:r w:rsidR="00675A6F" w:rsidRPr="00812A2B">
        <w:t xml:space="preserve"> N</w:t>
      </w:r>
      <w:r w:rsidRPr="00812A2B">
        <w:t>eeiliniai tarybos posėdžiai gali būti kviečiami tarybos pirmininko, Mokyklos direktoriaus, daugiau neg</w:t>
      </w:r>
      <w:r w:rsidR="00812A2B" w:rsidRPr="00812A2B">
        <w:t xml:space="preserve">u pusės Mokyklos tarybos narių </w:t>
      </w:r>
      <w:r w:rsidRPr="00812A2B">
        <w:t>ar mokinių tėvų (globėjų, rūpintojų) iniciatyva;</w:t>
      </w:r>
      <w:r w:rsidRPr="00812A2B">
        <w:rPr>
          <w:strike/>
        </w:rPr>
        <w:t xml:space="preserve"> </w:t>
      </w:r>
    </w:p>
    <w:p w14:paraId="53732310" w14:textId="577228E4" w:rsidR="00D50E8D" w:rsidRPr="00812A2B" w:rsidRDefault="00D50E8D" w:rsidP="00967698">
      <w:pPr>
        <w:ind w:firstLine="1296"/>
        <w:jc w:val="both"/>
      </w:pPr>
      <w:r w:rsidRPr="00812A2B">
        <w:t>34.2. Mokyklos tarybos posėdžius kviečia, juos organizuoja ir jiems pirmininkauja Mokyklos tarybos pirmininkas;</w:t>
      </w:r>
    </w:p>
    <w:p w14:paraId="36A9CBCE" w14:textId="4EF103B1" w:rsidR="00967698" w:rsidRPr="00812A2B" w:rsidRDefault="00D50E8D" w:rsidP="00967698">
      <w:pPr>
        <w:ind w:firstLine="1296"/>
        <w:jc w:val="both"/>
      </w:pPr>
      <w:r w:rsidRPr="00812A2B">
        <w:lastRenderedPageBreak/>
        <w:t xml:space="preserve">34.3. </w:t>
      </w:r>
      <w:r w:rsidR="00967698" w:rsidRPr="00812A2B">
        <w:t>posėdis teisėtas, jei jame dalyvauja ne m</w:t>
      </w:r>
      <w:r w:rsidR="00812A2B" w:rsidRPr="00812A2B">
        <w:t>ažiau kaip du trečdaliai narių;</w:t>
      </w:r>
    </w:p>
    <w:p w14:paraId="15DB8C45" w14:textId="761E4840" w:rsidR="008E1529" w:rsidRPr="00812A2B" w:rsidRDefault="008E1529" w:rsidP="008E1529">
      <w:pPr>
        <w:ind w:firstLine="1296"/>
        <w:jc w:val="both"/>
        <w:rPr>
          <w:rFonts w:eastAsia="Times New Roman"/>
          <w:szCs w:val="20"/>
        </w:rPr>
      </w:pPr>
      <w:r w:rsidRPr="00812A2B">
        <w:t>34.4. e</w:t>
      </w:r>
      <w:r w:rsidRPr="00812A2B">
        <w:rPr>
          <w:rFonts w:eastAsia="Times New Roman"/>
          <w:szCs w:val="20"/>
        </w:rPr>
        <w:t xml:space="preserve">sant vienodam balsų skaičiui, </w:t>
      </w:r>
      <w:r w:rsidRPr="00812A2B">
        <w:t>sprendžiamasis balsas priklauso Mokyklos tarybos pirmininkui</w:t>
      </w:r>
      <w:r w:rsidRPr="00812A2B">
        <w:rPr>
          <w:rFonts w:eastAsia="Times New Roman"/>
          <w:szCs w:val="20"/>
        </w:rPr>
        <w:t>;</w:t>
      </w:r>
    </w:p>
    <w:p w14:paraId="47620554" w14:textId="35AC8CC2" w:rsidR="008E1529" w:rsidRPr="00812A2B" w:rsidRDefault="008E1529" w:rsidP="008E1529">
      <w:pPr>
        <w:ind w:firstLine="1247"/>
        <w:jc w:val="both"/>
      </w:pPr>
      <w:r w:rsidRPr="00812A2B">
        <w:t>34.5. tarybos nutarimai yra teisėti, jei jie neprieštarauja teisės aktams. Nutarimus, kurie prieštarauja Mokyklos veiklą reglamentuojantiems dokumentams, direkt</w:t>
      </w:r>
      <w:r w:rsidR="00812A2B" w:rsidRPr="00812A2B">
        <w:t>orius prašo svarstyti iš naujo;</w:t>
      </w:r>
    </w:p>
    <w:p w14:paraId="2C586CCF" w14:textId="37AD5266" w:rsidR="008E1529" w:rsidRPr="00812A2B" w:rsidRDefault="008E1529" w:rsidP="00967698">
      <w:pPr>
        <w:ind w:firstLine="1296"/>
        <w:jc w:val="both"/>
      </w:pPr>
      <w:r w:rsidRPr="00812A2B">
        <w:t xml:space="preserve">34.6. nutarimai priimami </w:t>
      </w:r>
      <w:r w:rsidR="0002413A" w:rsidRPr="00812A2B">
        <w:t xml:space="preserve">posėdyje dalyvaujančių narių </w:t>
      </w:r>
      <w:r w:rsidRPr="00812A2B">
        <w:t>atviru balsavimu, balsų dauguma;</w:t>
      </w:r>
    </w:p>
    <w:p w14:paraId="2AA57155" w14:textId="0F3EECF9" w:rsidR="00D50E8D" w:rsidRPr="00812A2B" w:rsidRDefault="008E1529" w:rsidP="008E1529">
      <w:pPr>
        <w:ind w:left="1247"/>
      </w:pPr>
      <w:r w:rsidRPr="00812A2B">
        <w:t>34.7. protokolus rašo tarybos sekretorius;</w:t>
      </w:r>
    </w:p>
    <w:p w14:paraId="081C3343" w14:textId="7C15BEBB" w:rsidR="00967698" w:rsidRPr="00812A2B" w:rsidRDefault="008E1529" w:rsidP="00967698">
      <w:pPr>
        <w:ind w:firstLine="1247"/>
        <w:jc w:val="both"/>
      </w:pPr>
      <w:r w:rsidRPr="00812A2B">
        <w:t xml:space="preserve">34.8. </w:t>
      </w:r>
      <w:r w:rsidR="00967698" w:rsidRPr="00812A2B">
        <w:t xml:space="preserve">į posėdžius </w:t>
      </w:r>
      <w:r w:rsidR="00415B2F" w:rsidRPr="00812A2B">
        <w:rPr>
          <w:color w:val="424242"/>
        </w:rPr>
        <w:t>be balso teisės</w:t>
      </w:r>
      <w:r w:rsidR="00415B2F" w:rsidRPr="00812A2B">
        <w:t xml:space="preserve"> </w:t>
      </w:r>
      <w:r w:rsidR="00967698" w:rsidRPr="00812A2B">
        <w:t>gali būti kviečiami Mokyklos vadovai, su Mokyklos bendruomenės veikla susijusių įstaigų, organizacijų atstovai, kurie nėra Mokyklos tarybos nariai;</w:t>
      </w:r>
    </w:p>
    <w:p w14:paraId="091B9461" w14:textId="69430790" w:rsidR="008E1529" w:rsidRPr="00812A2B" w:rsidRDefault="008E1529" w:rsidP="00967698">
      <w:pPr>
        <w:ind w:firstLine="1247"/>
        <w:jc w:val="both"/>
      </w:pPr>
      <w:r w:rsidRPr="00812A2B">
        <w:t>34.9. nagrinėjant su mokytojų darbu susijusius klausimus, mokiniai į posėdį nekviečiami;</w:t>
      </w:r>
    </w:p>
    <w:p w14:paraId="3CE752AE" w14:textId="4B86146D" w:rsidR="00967698" w:rsidRPr="00812A2B" w:rsidRDefault="008E1529" w:rsidP="00967698">
      <w:pPr>
        <w:ind w:firstLine="1247"/>
        <w:jc w:val="both"/>
      </w:pPr>
      <w:r w:rsidRPr="00812A2B">
        <w:t xml:space="preserve">34.10. </w:t>
      </w:r>
      <w:r w:rsidR="00967698" w:rsidRPr="00812A2B">
        <w:t>taryba už veiklą atsiskaito juos rinkusiems Mokyklos bendruomenės nariams kartą per metus.</w:t>
      </w:r>
    </w:p>
    <w:p w14:paraId="68EAEE0F" w14:textId="77777777" w:rsidR="00AA1DB9" w:rsidRPr="00812A2B" w:rsidRDefault="00AA1DB9" w:rsidP="00DA512F">
      <w:pPr>
        <w:ind w:firstLine="1247"/>
        <w:jc w:val="both"/>
      </w:pPr>
      <w:r w:rsidRPr="00812A2B">
        <w:rPr>
          <w:rFonts w:eastAsia="Times New Roman"/>
          <w:lang w:eastAsia="lt-LT"/>
        </w:rPr>
        <w:t>35</w:t>
      </w:r>
      <w:r w:rsidR="00675A6F" w:rsidRPr="00812A2B">
        <w:rPr>
          <w:rFonts w:eastAsia="Times New Roman"/>
          <w:lang w:eastAsia="lt-LT"/>
        </w:rPr>
        <w:t xml:space="preserve">. </w:t>
      </w:r>
      <w:r w:rsidR="008E1529" w:rsidRPr="00812A2B">
        <w:rPr>
          <w:rFonts w:eastAsia="Times New Roman"/>
          <w:lang w:eastAsia="lt-LT"/>
        </w:rPr>
        <w:t xml:space="preserve">Mokytojų taryba </w:t>
      </w:r>
      <w:r w:rsidR="0007541E" w:rsidRPr="00812A2B">
        <w:rPr>
          <w:rFonts w:eastAsia="Times New Roman"/>
          <w:lang w:eastAsia="lt-LT"/>
        </w:rPr>
        <w:t>–</w:t>
      </w:r>
      <w:r w:rsidRPr="00812A2B">
        <w:t xml:space="preserve"> </w:t>
      </w:r>
      <w:r w:rsidR="0007541E" w:rsidRPr="00812A2B">
        <w:t xml:space="preserve">savivaldos institucija pedagoginių darbuotojų profesiniams bei </w:t>
      </w:r>
      <w:r w:rsidR="00DA512F" w:rsidRPr="00812A2B">
        <w:t xml:space="preserve">Mokyklos </w:t>
      </w:r>
      <w:r w:rsidR="0007541E" w:rsidRPr="00812A2B">
        <w:t xml:space="preserve">veiklos klausimams spręsti. </w:t>
      </w:r>
    </w:p>
    <w:p w14:paraId="28DE8CA5" w14:textId="3583A9D2" w:rsidR="00AA1DB9" w:rsidRPr="00812A2B" w:rsidRDefault="00403700" w:rsidP="00AA1DB9">
      <w:pPr>
        <w:ind w:firstLine="1247"/>
        <w:jc w:val="both"/>
      </w:pPr>
      <w:r w:rsidRPr="003B27DA">
        <w:t>36</w:t>
      </w:r>
      <w:r w:rsidR="00AA1DB9" w:rsidRPr="003B27DA">
        <w:t>.</w:t>
      </w:r>
      <w:r w:rsidR="00AA1DB9" w:rsidRPr="00812A2B">
        <w:t xml:space="preserve"> Mokytojų tarybą </w:t>
      </w:r>
      <w:r>
        <w:t xml:space="preserve">sudaro </w:t>
      </w:r>
      <w:r w:rsidR="00AA1DB9" w:rsidRPr="00812A2B">
        <w:t xml:space="preserve">visi Mokyklos pedagoginiai darbuotojai (tarp jų ir direktoriaus pavaduotojas ugdymui). Mokytojų tarybos </w:t>
      </w:r>
      <w:r w:rsidR="002964F8">
        <w:t>nariu negali būti direktorius.</w:t>
      </w:r>
    </w:p>
    <w:p w14:paraId="4CBB9919" w14:textId="69BD3D49" w:rsidR="00EB4663" w:rsidRPr="00EB4663" w:rsidRDefault="00EB4663" w:rsidP="00EB4663">
      <w:pPr>
        <w:ind w:firstLine="1247"/>
        <w:jc w:val="both"/>
        <w:rPr>
          <w:b/>
        </w:rPr>
      </w:pPr>
      <w:r>
        <w:t xml:space="preserve">37. </w:t>
      </w:r>
      <w:r w:rsidRPr="00EB4663">
        <w:t>Mokytojų tarybos nariai pirmojo posėdžio metu atviru balsavimu išrenka mokytojų tarybos pirmininką, pavaduotoją ir sekretorių.</w:t>
      </w:r>
      <w:r w:rsidRPr="00174874">
        <w:rPr>
          <w:b/>
        </w:rPr>
        <w:t xml:space="preserve"> </w:t>
      </w:r>
    </w:p>
    <w:p w14:paraId="76C37878" w14:textId="252D3161" w:rsidR="006B32D8" w:rsidRPr="000655C7" w:rsidRDefault="006B32D8" w:rsidP="006B32D8">
      <w:pPr>
        <w:ind w:firstLine="1247"/>
        <w:jc w:val="both"/>
      </w:pPr>
      <w:r w:rsidRPr="000655C7">
        <w:t>38. Mokytojų tarybos pirmininko</w:t>
      </w:r>
      <w:r>
        <w:t>, pavaduotojo</w:t>
      </w:r>
      <w:r w:rsidRPr="000655C7">
        <w:t xml:space="preserve"> ir sekretoriaus kadencija – dveji metai. Galimos dvi </w:t>
      </w:r>
      <w:r>
        <w:t xml:space="preserve">pirmininko, pavaduotojo ir sekretoriaus </w:t>
      </w:r>
      <w:r w:rsidRPr="000655C7">
        <w:t xml:space="preserve">kadencijos. </w:t>
      </w:r>
    </w:p>
    <w:p w14:paraId="43F18FFA" w14:textId="77777777" w:rsidR="006B32D8" w:rsidRPr="0050773F" w:rsidRDefault="006B32D8" w:rsidP="006B32D8">
      <w:pPr>
        <w:ind w:firstLine="1247"/>
        <w:jc w:val="both"/>
      </w:pPr>
      <w:r w:rsidRPr="000655C7">
        <w:t>39. Nutrūkus pirmininko</w:t>
      </w:r>
      <w:r>
        <w:t>, pavaduotojo</w:t>
      </w:r>
      <w:r w:rsidRPr="000655C7">
        <w:t xml:space="preserve"> ir </w:t>
      </w:r>
      <w:r>
        <w:t>(ar)</w:t>
      </w:r>
      <w:r w:rsidRPr="000655C7">
        <w:t xml:space="preserve"> sekretoriaus įgaliojimams pirma laiko, ne vėliau kaip per mėnesį išrenkamas naujas pirmininkas</w:t>
      </w:r>
      <w:r>
        <w:t>, pavaduotojas</w:t>
      </w:r>
      <w:r w:rsidRPr="000655C7">
        <w:t xml:space="preserve"> ir </w:t>
      </w:r>
      <w:r>
        <w:t xml:space="preserve">(ar) </w:t>
      </w:r>
      <w:r w:rsidRPr="000655C7">
        <w:t>sekretorius.</w:t>
      </w:r>
    </w:p>
    <w:p w14:paraId="1E05044B" w14:textId="67F39FAD" w:rsidR="006F7047" w:rsidRPr="00812A2B" w:rsidRDefault="000655C7" w:rsidP="006F7047">
      <w:pPr>
        <w:ind w:firstLine="1247"/>
        <w:jc w:val="both"/>
        <w:rPr>
          <w:strike/>
        </w:rPr>
      </w:pPr>
      <w:r>
        <w:t>40</w:t>
      </w:r>
      <w:r w:rsidR="001A31E4" w:rsidRPr="00812A2B">
        <w:t xml:space="preserve">. </w:t>
      </w:r>
      <w:r w:rsidR="006F7047" w:rsidRPr="00812A2B">
        <w:t xml:space="preserve">Mokytojų tarybos posėdį šaukia mokytojų tarybos pirmininkas mažiausiai keturis kartus per mokslo metus. Neeiliniai mokytojų tarybos posėdžiai gali būti kviečiami </w:t>
      </w:r>
      <w:r w:rsidR="00417D77" w:rsidRPr="00812A2B">
        <w:t xml:space="preserve">mokytojų </w:t>
      </w:r>
      <w:r w:rsidR="006F7047" w:rsidRPr="00812A2B">
        <w:t xml:space="preserve">tarybos pirmininko, daugiau negu pusės </w:t>
      </w:r>
      <w:r w:rsidR="0081677C" w:rsidRPr="00812A2B">
        <w:t xml:space="preserve">tarybos narių </w:t>
      </w:r>
      <w:r w:rsidR="006F7047" w:rsidRPr="00812A2B">
        <w:t>iniciatyva.</w:t>
      </w:r>
    </w:p>
    <w:p w14:paraId="2F0B8F0E" w14:textId="1EF83DF0" w:rsidR="00414BF1" w:rsidRPr="00812A2B" w:rsidRDefault="000655C7" w:rsidP="00DA512F">
      <w:pPr>
        <w:ind w:firstLine="1247"/>
        <w:jc w:val="both"/>
      </w:pPr>
      <w:r>
        <w:t>41</w:t>
      </w:r>
      <w:r w:rsidR="0007541E" w:rsidRPr="00812A2B">
        <w:t xml:space="preserve">. Posėdis yra teisėtas, jei jame dalyvauja ne mažiau kaip pusė mokytojų tarybos narių. Nutarimai priimami posėdyje dalyvavusių narių balsų dauguma. Jei balsai pasiskirsto po lygiai, sprendžiamasis balsas priklauso </w:t>
      </w:r>
      <w:r w:rsidR="00E2501C" w:rsidRPr="00812A2B">
        <w:t xml:space="preserve">mokytojų tarybos </w:t>
      </w:r>
      <w:r w:rsidR="0007541E" w:rsidRPr="00812A2B">
        <w:t>pirmininkui.</w:t>
      </w:r>
    </w:p>
    <w:p w14:paraId="1D82E6FC" w14:textId="347A825C" w:rsidR="006F7047" w:rsidRPr="00812A2B" w:rsidRDefault="000655C7" w:rsidP="006F7047">
      <w:pPr>
        <w:ind w:firstLine="1247"/>
        <w:jc w:val="both"/>
      </w:pPr>
      <w:r>
        <w:t>42</w:t>
      </w:r>
      <w:r w:rsidR="006F7047" w:rsidRPr="00812A2B">
        <w:t>. Mokytojų tarybos nutarimai yra teisėti, jei jie neprieštarauja teisės aktams. Nutarimus, kurie prieštarauja Mokyklos veiklą reglamentuojantiems dokumentams, direktorius prašo svarstyti iš naujo.</w:t>
      </w:r>
    </w:p>
    <w:p w14:paraId="7E5D7BF9" w14:textId="0A45DA5B" w:rsidR="00414BF1" w:rsidRPr="00812A2B" w:rsidRDefault="001A31E4" w:rsidP="00DA512F">
      <w:pPr>
        <w:ind w:firstLine="1247"/>
        <w:jc w:val="both"/>
      </w:pPr>
      <w:r w:rsidRPr="00812A2B">
        <w:t>4</w:t>
      </w:r>
      <w:r w:rsidR="000655C7">
        <w:t>3</w:t>
      </w:r>
      <w:r w:rsidR="0007541E" w:rsidRPr="00812A2B">
        <w:t>. Mokytojų tarybos posėdyje gali būti kviečiami dalyvauti su svarstomais klausimais susiję asmenys be balso teisės.</w:t>
      </w:r>
    </w:p>
    <w:p w14:paraId="4CAA3B30" w14:textId="239A3474" w:rsidR="006F7047" w:rsidRPr="00812A2B" w:rsidRDefault="000655C7" w:rsidP="006F7047">
      <w:pPr>
        <w:ind w:left="1247"/>
      </w:pPr>
      <w:r>
        <w:t>44</w:t>
      </w:r>
      <w:r w:rsidR="006F7047" w:rsidRPr="00812A2B">
        <w:t>. Protokolus rašo mokytojų tarybos sekretorius.</w:t>
      </w:r>
    </w:p>
    <w:p w14:paraId="32CCF9EC" w14:textId="0921E079" w:rsidR="00414BF1" w:rsidRPr="00812A2B" w:rsidRDefault="001A31E4" w:rsidP="00DA512F">
      <w:pPr>
        <w:ind w:firstLine="1247"/>
        <w:jc w:val="both"/>
      </w:pPr>
      <w:r w:rsidRPr="00812A2B">
        <w:t>4</w:t>
      </w:r>
      <w:r w:rsidR="000655C7">
        <w:t>5</w:t>
      </w:r>
      <w:r w:rsidR="0007541E" w:rsidRPr="00812A2B">
        <w:t>. Mokytojų tarybos kompetencija:</w:t>
      </w:r>
    </w:p>
    <w:p w14:paraId="4951AA1A" w14:textId="57A56C76" w:rsidR="00414BF1" w:rsidRPr="00812A2B" w:rsidRDefault="001A31E4" w:rsidP="00DA512F">
      <w:pPr>
        <w:ind w:firstLine="1247"/>
        <w:jc w:val="both"/>
      </w:pPr>
      <w:r w:rsidRPr="00812A2B">
        <w:t>4</w:t>
      </w:r>
      <w:r w:rsidR="000655C7">
        <w:t>5</w:t>
      </w:r>
      <w:r w:rsidR="0007541E" w:rsidRPr="00812A2B">
        <w:t>.1. aptaria bendruomenės švietimo organizavimo klausimus;</w:t>
      </w:r>
    </w:p>
    <w:p w14:paraId="54F9526E" w14:textId="0277AC28" w:rsidR="00414BF1" w:rsidRPr="00812A2B" w:rsidRDefault="001A31E4" w:rsidP="00DA512F">
      <w:pPr>
        <w:ind w:firstLine="1247"/>
        <w:jc w:val="both"/>
      </w:pPr>
      <w:r w:rsidRPr="00812A2B">
        <w:t>4</w:t>
      </w:r>
      <w:r w:rsidR="000655C7">
        <w:t>5</w:t>
      </w:r>
      <w:r w:rsidR="0007541E" w:rsidRPr="00812A2B">
        <w:t xml:space="preserve">.2. svarsto </w:t>
      </w:r>
      <w:r w:rsidR="00414BF1" w:rsidRPr="00812A2B">
        <w:t xml:space="preserve">Mokyklos </w:t>
      </w:r>
      <w:r w:rsidR="0007541E" w:rsidRPr="00812A2B">
        <w:t xml:space="preserve">ugdymo ir veiklos planus, kitus </w:t>
      </w:r>
      <w:r w:rsidR="00414BF1" w:rsidRPr="00812A2B">
        <w:t xml:space="preserve">Mokyklos </w:t>
      </w:r>
      <w:r w:rsidR="0007541E" w:rsidRPr="00812A2B">
        <w:t>veiklą reglamentuojančius dokumentus;</w:t>
      </w:r>
    </w:p>
    <w:p w14:paraId="354E2D42" w14:textId="52C33EF7" w:rsidR="00414BF1" w:rsidRPr="00812A2B" w:rsidRDefault="001A31E4" w:rsidP="00DA512F">
      <w:pPr>
        <w:ind w:firstLine="1247"/>
        <w:jc w:val="both"/>
      </w:pPr>
      <w:r w:rsidRPr="00812A2B">
        <w:t>4</w:t>
      </w:r>
      <w:r w:rsidR="000655C7">
        <w:t>5</w:t>
      </w:r>
      <w:r w:rsidR="0007541E" w:rsidRPr="00812A2B">
        <w:t xml:space="preserve">.3. analizuoja ugdymo programų ir neformaliojo švietimo programų įgyvendinimą, </w:t>
      </w:r>
      <w:r w:rsidR="00414BF1" w:rsidRPr="00812A2B">
        <w:t xml:space="preserve">Mokyklos </w:t>
      </w:r>
      <w:r w:rsidR="0007541E" w:rsidRPr="00812A2B">
        <w:t>veiklos kokybės įsivertinimo rezultatus;</w:t>
      </w:r>
    </w:p>
    <w:p w14:paraId="294CE966" w14:textId="46C076F5" w:rsidR="00414BF1" w:rsidRPr="00812A2B" w:rsidRDefault="001A31E4" w:rsidP="00DA512F">
      <w:pPr>
        <w:ind w:firstLine="1247"/>
        <w:jc w:val="both"/>
      </w:pPr>
      <w:r w:rsidRPr="00812A2B">
        <w:t>4</w:t>
      </w:r>
      <w:r w:rsidR="000655C7">
        <w:t>5</w:t>
      </w:r>
      <w:r w:rsidR="00403700">
        <w:t>.</w:t>
      </w:r>
      <w:r w:rsidR="0007541E" w:rsidRPr="00812A2B">
        <w:t xml:space="preserve">4. aptaria, analizuoja ir priima nutarimus dėl mokinių </w:t>
      </w:r>
      <w:proofErr w:type="spellStart"/>
      <w:r w:rsidR="0007541E" w:rsidRPr="00812A2B">
        <w:t>ugdymo(si</w:t>
      </w:r>
      <w:proofErr w:type="spellEnd"/>
      <w:r w:rsidR="0007541E" w:rsidRPr="00812A2B">
        <w:t>) rezultatų, pasiekimų ir pažangos vertinimo, lankomumo, socialinės</w:t>
      </w:r>
      <w:r w:rsidR="003F547D" w:rsidRPr="00812A2B">
        <w:t xml:space="preserve"> pilietinės</w:t>
      </w:r>
      <w:r w:rsidR="0007541E" w:rsidRPr="00812A2B">
        <w:t xml:space="preserve"> veiklos vykdymo, kėlimo į aukštesnes klases ir kitų mokinių ugdymo ir mokytojų profesinės veiklos klausimų;</w:t>
      </w:r>
    </w:p>
    <w:p w14:paraId="615AA767" w14:textId="0827AADB" w:rsidR="00414BF1" w:rsidRPr="00812A2B" w:rsidRDefault="001A31E4" w:rsidP="00DA512F">
      <w:pPr>
        <w:ind w:firstLine="1247"/>
        <w:jc w:val="both"/>
      </w:pPr>
      <w:r w:rsidRPr="00812A2B">
        <w:t>4</w:t>
      </w:r>
      <w:r w:rsidR="000655C7">
        <w:t>5</w:t>
      </w:r>
      <w:r w:rsidR="0007541E" w:rsidRPr="00812A2B">
        <w:t>.5. teikia siūlymus dėl komisijų ir darbo grupių sudarymo, aptaria jų veiklos rezultatus;</w:t>
      </w:r>
    </w:p>
    <w:p w14:paraId="7F5CCCC3" w14:textId="43D6409A" w:rsidR="00414BF1" w:rsidRPr="00812A2B" w:rsidRDefault="001A31E4" w:rsidP="00DA512F">
      <w:pPr>
        <w:ind w:firstLine="1247"/>
        <w:jc w:val="both"/>
      </w:pPr>
      <w:r w:rsidRPr="00812A2B">
        <w:t>4</w:t>
      </w:r>
      <w:r w:rsidR="000655C7">
        <w:t>5</w:t>
      </w:r>
      <w:r w:rsidR="0007541E" w:rsidRPr="00812A2B">
        <w:t xml:space="preserve">.6. slaptu balsavimu renka mokytojus į </w:t>
      </w:r>
      <w:r w:rsidR="00414BF1" w:rsidRPr="00812A2B">
        <w:t xml:space="preserve">Mokyklos </w:t>
      </w:r>
      <w:r w:rsidR="0007541E" w:rsidRPr="00812A2B">
        <w:t>tarybą;</w:t>
      </w:r>
    </w:p>
    <w:p w14:paraId="19C5522D" w14:textId="7E653819" w:rsidR="0007541E" w:rsidRPr="00812A2B" w:rsidRDefault="001A31E4" w:rsidP="00414BF1">
      <w:pPr>
        <w:ind w:firstLine="1247"/>
        <w:jc w:val="both"/>
      </w:pPr>
      <w:r w:rsidRPr="00812A2B">
        <w:t>4</w:t>
      </w:r>
      <w:r w:rsidR="000655C7">
        <w:t>5</w:t>
      </w:r>
      <w:r w:rsidR="0007541E" w:rsidRPr="00812A2B">
        <w:t>.7. svarsto ir priima nutarimus teisės aktų nustatytais ir direktoriaus teikiamais klausimais.</w:t>
      </w:r>
    </w:p>
    <w:p w14:paraId="25EADA79" w14:textId="3239CD7F" w:rsidR="000C3ECB" w:rsidRPr="002378DA" w:rsidRDefault="00E445A9" w:rsidP="002378DA">
      <w:pPr>
        <w:tabs>
          <w:tab w:val="left" w:pos="567"/>
          <w:tab w:val="left" w:pos="993"/>
        </w:tabs>
        <w:autoSpaceDE w:val="0"/>
        <w:autoSpaceDN w:val="0"/>
        <w:adjustRightInd w:val="0"/>
        <w:ind w:firstLine="567"/>
        <w:jc w:val="both"/>
        <w:rPr>
          <w:color w:val="0070C0"/>
        </w:rPr>
      </w:pPr>
      <w:r>
        <w:lastRenderedPageBreak/>
        <w:tab/>
      </w:r>
      <w:r>
        <w:tab/>
      </w:r>
      <w:r w:rsidR="001A31E4" w:rsidRPr="00812A2B">
        <w:t>4</w:t>
      </w:r>
      <w:r w:rsidR="000655C7">
        <w:t>6</w:t>
      </w:r>
      <w:r w:rsidR="00AA1DB9" w:rsidRPr="00812A2B">
        <w:t xml:space="preserve">. </w:t>
      </w:r>
      <w:r w:rsidRPr="00E445A9">
        <w:t>Mokytojų metodinei veiklai organizuoti gali būti sudaroma metodinė taryba, mokytojų, švietimo pagalbos specialistų metodinės grupės</w:t>
      </w:r>
      <w:r w:rsidRPr="00E445A9">
        <w:rPr>
          <w:bCs/>
        </w:rPr>
        <w:t xml:space="preserve"> ir kitos savivaldos institucijos</w:t>
      </w:r>
      <w:r w:rsidRPr="00E445A9">
        <w:t xml:space="preserve"> teisės aktų nustatyta tvarka.</w:t>
      </w:r>
    </w:p>
    <w:p w14:paraId="7E2E87B1" w14:textId="77777777" w:rsidR="00812A2B" w:rsidRPr="00174874" w:rsidRDefault="00812A2B" w:rsidP="00860BB3">
      <w:pPr>
        <w:ind w:firstLine="1247"/>
        <w:jc w:val="both"/>
      </w:pPr>
    </w:p>
    <w:p w14:paraId="0A227555" w14:textId="77777777" w:rsidR="00B94673" w:rsidRDefault="00B94673" w:rsidP="00C91A26">
      <w:pPr>
        <w:jc w:val="center"/>
        <w:outlineLvl w:val="0"/>
        <w:rPr>
          <w:b/>
          <w:color w:val="000000" w:themeColor="text1"/>
        </w:rPr>
      </w:pPr>
    </w:p>
    <w:p w14:paraId="415120A5" w14:textId="6FFE4ED0" w:rsidR="00812456" w:rsidRPr="00B655E5" w:rsidRDefault="00241B5F" w:rsidP="00C91A26">
      <w:pPr>
        <w:jc w:val="center"/>
        <w:outlineLvl w:val="0"/>
        <w:rPr>
          <w:b/>
          <w:color w:val="000000" w:themeColor="text1"/>
        </w:rPr>
      </w:pPr>
      <w:r w:rsidRPr="00B655E5">
        <w:rPr>
          <w:b/>
          <w:color w:val="000000" w:themeColor="text1"/>
        </w:rPr>
        <w:t xml:space="preserve">VI </w:t>
      </w:r>
      <w:r w:rsidR="00812456" w:rsidRPr="00B655E5">
        <w:rPr>
          <w:b/>
          <w:color w:val="000000" w:themeColor="text1"/>
        </w:rPr>
        <w:t>SKYRIUS</w:t>
      </w:r>
    </w:p>
    <w:p w14:paraId="605E2BE9" w14:textId="77777777" w:rsidR="00241B5F" w:rsidRPr="00174874" w:rsidRDefault="00241B5F" w:rsidP="00C91A26">
      <w:pPr>
        <w:jc w:val="center"/>
        <w:outlineLvl w:val="0"/>
        <w:rPr>
          <w:b/>
        </w:rPr>
      </w:pPr>
      <w:r w:rsidRPr="00174874">
        <w:rPr>
          <w:b/>
        </w:rPr>
        <w:t>DARBUOTOJŲ PRIĖMIMAS Į DARBĄ, JŲ DARBO APMOKĖJIMO</w:t>
      </w:r>
    </w:p>
    <w:p w14:paraId="0DCFB9DE" w14:textId="5194C9A7" w:rsidR="007D6F4F" w:rsidRPr="00174874" w:rsidRDefault="00241B5F" w:rsidP="007D6F4F">
      <w:pPr>
        <w:jc w:val="center"/>
        <w:outlineLvl w:val="0"/>
        <w:rPr>
          <w:b/>
        </w:rPr>
      </w:pPr>
      <w:r w:rsidRPr="00174874">
        <w:rPr>
          <w:b/>
        </w:rPr>
        <w:t>TVARKA IR ATESTACIJA</w:t>
      </w:r>
      <w:r w:rsidR="00DA3DCF" w:rsidRPr="00174874">
        <w:rPr>
          <w:b/>
        </w:rPr>
        <w:t xml:space="preserve"> </w:t>
      </w:r>
    </w:p>
    <w:p w14:paraId="5B5C6E62" w14:textId="77777777" w:rsidR="00910257" w:rsidRPr="00174874" w:rsidRDefault="00910257" w:rsidP="00765C16"/>
    <w:p w14:paraId="04039938" w14:textId="6062E940" w:rsidR="00241B5F" w:rsidRPr="00812A2B" w:rsidRDefault="001A31E4" w:rsidP="00F8021C">
      <w:pPr>
        <w:ind w:firstLine="1247"/>
        <w:jc w:val="both"/>
      </w:pPr>
      <w:r w:rsidRPr="00812A2B">
        <w:t>4</w:t>
      </w:r>
      <w:r w:rsidR="000655C7">
        <w:t>7</w:t>
      </w:r>
      <w:r w:rsidR="00B20B6E" w:rsidRPr="00812A2B">
        <w:t xml:space="preserve">. </w:t>
      </w:r>
      <w:r w:rsidR="00FA018B" w:rsidRPr="00812A2B">
        <w:t>D</w:t>
      </w:r>
      <w:r w:rsidR="00241B5F" w:rsidRPr="00812A2B">
        <w:t>arbuotoj</w:t>
      </w:r>
      <w:r w:rsidR="009A3899" w:rsidRPr="00812A2B">
        <w:t>ai į darbą</w:t>
      </w:r>
      <w:r w:rsidR="00241B5F" w:rsidRPr="00812A2B">
        <w:t xml:space="preserve"> </w:t>
      </w:r>
      <w:r w:rsidR="00B20B6E" w:rsidRPr="00812A2B">
        <w:t xml:space="preserve">Mokykloje </w:t>
      </w:r>
      <w:r w:rsidR="00241B5F" w:rsidRPr="00812A2B">
        <w:t>priima</w:t>
      </w:r>
      <w:r w:rsidR="009A3899" w:rsidRPr="00812A2B">
        <w:t xml:space="preserve">mi </w:t>
      </w:r>
      <w:r w:rsidR="00241B5F" w:rsidRPr="00812A2B">
        <w:t>ir atleidžia</w:t>
      </w:r>
      <w:r w:rsidR="009A3899" w:rsidRPr="00812A2B">
        <w:t xml:space="preserve">mi </w:t>
      </w:r>
      <w:r w:rsidR="00241B5F" w:rsidRPr="00812A2B">
        <w:t xml:space="preserve">iš </w:t>
      </w:r>
      <w:r w:rsidR="00FA018B" w:rsidRPr="00812A2B">
        <w:t>jo</w:t>
      </w:r>
      <w:r w:rsidR="00241B5F" w:rsidRPr="00812A2B">
        <w:t xml:space="preserve"> Lietuvos Respublik</w:t>
      </w:r>
      <w:r w:rsidR="00C0622F" w:rsidRPr="00812A2B">
        <w:t xml:space="preserve">os </w:t>
      </w:r>
      <w:r w:rsidR="009A3899" w:rsidRPr="00812A2B">
        <w:t>d</w:t>
      </w:r>
      <w:r w:rsidR="00241B5F" w:rsidRPr="00812A2B">
        <w:t>ar</w:t>
      </w:r>
      <w:r w:rsidR="00B7392A" w:rsidRPr="00812A2B">
        <w:t xml:space="preserve">bo kodekso ir kitų teisės aktų </w:t>
      </w:r>
      <w:r w:rsidR="00241B5F" w:rsidRPr="00812A2B">
        <w:t>nustatyta tvarka.</w:t>
      </w:r>
    </w:p>
    <w:p w14:paraId="1919B73D" w14:textId="5676AACE" w:rsidR="00C0622F" w:rsidRPr="00812A2B" w:rsidRDefault="001A31E4" w:rsidP="00910257">
      <w:pPr>
        <w:ind w:firstLine="1247"/>
        <w:jc w:val="both"/>
      </w:pPr>
      <w:r w:rsidRPr="00812A2B">
        <w:t>4</w:t>
      </w:r>
      <w:r w:rsidR="000655C7">
        <w:t>8</w:t>
      </w:r>
      <w:r w:rsidR="00B20B6E" w:rsidRPr="00812A2B">
        <w:t xml:space="preserve">. </w:t>
      </w:r>
      <w:r w:rsidR="00FA018B" w:rsidRPr="00812A2B">
        <w:t>D</w:t>
      </w:r>
      <w:r w:rsidR="00241B5F" w:rsidRPr="00812A2B">
        <w:t>arbuotoj</w:t>
      </w:r>
      <w:r w:rsidR="009A3899" w:rsidRPr="00812A2B">
        <w:t xml:space="preserve">ams už </w:t>
      </w:r>
      <w:r w:rsidR="00241B5F" w:rsidRPr="00812A2B">
        <w:t>darb</w:t>
      </w:r>
      <w:r w:rsidR="009A3899" w:rsidRPr="00812A2B">
        <w:t>ą</w:t>
      </w:r>
      <w:r w:rsidR="00241B5F" w:rsidRPr="00812A2B">
        <w:t xml:space="preserve"> </w:t>
      </w:r>
      <w:r w:rsidR="009A3899" w:rsidRPr="00812A2B">
        <w:t xml:space="preserve">mokama </w:t>
      </w:r>
      <w:r w:rsidR="00241B5F" w:rsidRPr="00812A2B">
        <w:t>Lietuvos Respublikos įstatym</w:t>
      </w:r>
      <w:r w:rsidR="009A3899" w:rsidRPr="00812A2B">
        <w:t>ų ir kitų teisės aktų nustatyta tvarka</w:t>
      </w:r>
      <w:r w:rsidR="00241B5F" w:rsidRPr="00812A2B">
        <w:t xml:space="preserve">. </w:t>
      </w:r>
    </w:p>
    <w:p w14:paraId="0A9753FD" w14:textId="4CB568A1" w:rsidR="0063410B" w:rsidRPr="00812A2B" w:rsidRDefault="003F547D" w:rsidP="00B20B6E">
      <w:pPr>
        <w:ind w:firstLine="1247"/>
        <w:jc w:val="both"/>
      </w:pPr>
      <w:r w:rsidRPr="00812A2B">
        <w:t>4</w:t>
      </w:r>
      <w:r w:rsidR="000655C7">
        <w:t>9</w:t>
      </w:r>
      <w:r w:rsidR="00B20B6E" w:rsidRPr="00812A2B">
        <w:t xml:space="preserve">. </w:t>
      </w:r>
      <w:r w:rsidR="00C0622F" w:rsidRPr="00812A2B">
        <w:t>Mokyklos direktorius, direktoriaus pavaduotojas ugdymui</w:t>
      </w:r>
      <w:r w:rsidR="00241B5F" w:rsidRPr="00812A2B">
        <w:t xml:space="preserve">, </w:t>
      </w:r>
      <w:r w:rsidR="00C0622F" w:rsidRPr="00812A2B">
        <w:t xml:space="preserve">mokytojai, kiti </w:t>
      </w:r>
      <w:r w:rsidR="00241B5F" w:rsidRPr="00812A2B">
        <w:t>pedagogin</w:t>
      </w:r>
      <w:r w:rsidR="00247EA1" w:rsidRPr="00812A2B">
        <w:t xml:space="preserve">ę pagalbą teikiantys </w:t>
      </w:r>
      <w:r w:rsidR="00241B5F" w:rsidRPr="00812A2B">
        <w:t>darbuotojai atestuoj</w:t>
      </w:r>
      <w:r w:rsidR="009A3899" w:rsidRPr="00812A2B">
        <w:t>ami</w:t>
      </w:r>
      <w:r w:rsidR="00241B5F" w:rsidRPr="00812A2B">
        <w:t xml:space="preserve"> </w:t>
      </w:r>
      <w:r w:rsidR="00247EA1" w:rsidRPr="00812A2B">
        <w:t>bei</w:t>
      </w:r>
      <w:r w:rsidR="00241B5F" w:rsidRPr="00812A2B">
        <w:t xml:space="preserve"> kvalifikaciją</w:t>
      </w:r>
      <w:r w:rsidR="009A3899" w:rsidRPr="00812A2B">
        <w:t xml:space="preserve"> tobulina</w:t>
      </w:r>
      <w:r w:rsidR="00241B5F" w:rsidRPr="00812A2B">
        <w:t xml:space="preserve"> Lietuvos Respublik</w:t>
      </w:r>
      <w:r w:rsidR="005703B0" w:rsidRPr="00812A2B">
        <w:t>os š</w:t>
      </w:r>
      <w:r w:rsidR="00765C16" w:rsidRPr="00812A2B">
        <w:t>vietimo</w:t>
      </w:r>
      <w:r w:rsidR="000C3ECB" w:rsidRPr="00812A2B">
        <w:t>,</w:t>
      </w:r>
      <w:r w:rsidR="00765C16" w:rsidRPr="00812A2B">
        <w:t xml:space="preserve"> mokslo </w:t>
      </w:r>
      <w:r w:rsidR="000C3ECB" w:rsidRPr="00812A2B">
        <w:t xml:space="preserve">ir sporto </w:t>
      </w:r>
      <w:r w:rsidR="00765C16" w:rsidRPr="00812A2B">
        <w:t xml:space="preserve">ministro </w:t>
      </w:r>
      <w:r w:rsidR="00241B5F" w:rsidRPr="00812A2B">
        <w:t>nustatyta tvarka.</w:t>
      </w:r>
    </w:p>
    <w:p w14:paraId="6A7DC68E" w14:textId="011F8476" w:rsidR="00B20B6E" w:rsidRPr="00812A2B" w:rsidRDefault="000655C7" w:rsidP="00B20B6E">
      <w:pPr>
        <w:ind w:firstLine="1247"/>
        <w:jc w:val="both"/>
      </w:pPr>
      <w:r>
        <w:t>50</w:t>
      </w:r>
      <w:r w:rsidR="00B20B6E" w:rsidRPr="00812A2B">
        <w:t xml:space="preserve">. </w:t>
      </w:r>
      <w:r w:rsidR="003F547D" w:rsidRPr="00812A2B">
        <w:t>Direktoriaus, jo pavaduotojų ugdymui, m</w:t>
      </w:r>
      <w:r w:rsidR="00B20B6E" w:rsidRPr="00812A2B">
        <w:t xml:space="preserve">okytojų ir švietimo pagalbos specialistų atestacija vykdoma Švietimo, mokslo ir sporto ministro nustatyta tvarka. </w:t>
      </w:r>
    </w:p>
    <w:p w14:paraId="0D4D7F91" w14:textId="77777777" w:rsidR="0063410B" w:rsidRPr="00174874" w:rsidRDefault="0063410B" w:rsidP="004761F2">
      <w:pPr>
        <w:jc w:val="both"/>
      </w:pPr>
    </w:p>
    <w:p w14:paraId="4AAECCF2" w14:textId="77777777" w:rsidR="00273CB2" w:rsidRPr="00B655E5" w:rsidRDefault="00273CB2" w:rsidP="004761F2">
      <w:pPr>
        <w:jc w:val="both"/>
        <w:rPr>
          <w:color w:val="000000" w:themeColor="text1"/>
        </w:rPr>
      </w:pPr>
    </w:p>
    <w:p w14:paraId="71239DF6" w14:textId="0242CCDF" w:rsidR="00812456" w:rsidRPr="00B655E5" w:rsidRDefault="00241B5F" w:rsidP="00C91A26">
      <w:pPr>
        <w:jc w:val="center"/>
        <w:outlineLvl w:val="0"/>
        <w:rPr>
          <w:b/>
          <w:color w:val="000000" w:themeColor="text1"/>
        </w:rPr>
      </w:pPr>
      <w:r w:rsidRPr="00B655E5">
        <w:rPr>
          <w:b/>
          <w:color w:val="000000" w:themeColor="text1"/>
        </w:rPr>
        <w:t xml:space="preserve">VII </w:t>
      </w:r>
      <w:r w:rsidR="00812456" w:rsidRPr="00B655E5">
        <w:rPr>
          <w:b/>
          <w:color w:val="000000" w:themeColor="text1"/>
        </w:rPr>
        <w:t>SKYRIUS</w:t>
      </w:r>
    </w:p>
    <w:p w14:paraId="7E6FE0B9" w14:textId="77777777" w:rsidR="00241B5F" w:rsidRPr="00174874" w:rsidRDefault="00241B5F" w:rsidP="00C91A26">
      <w:pPr>
        <w:jc w:val="center"/>
        <w:outlineLvl w:val="0"/>
        <w:rPr>
          <w:b/>
        </w:rPr>
      </w:pPr>
      <w:r w:rsidRPr="00174874">
        <w:rPr>
          <w:b/>
        </w:rPr>
        <w:t>MOKYKLOS TURTAS, LĖŠOS, JŲ NAUDOJIMO TVARKA, FINANSINĖS</w:t>
      </w:r>
    </w:p>
    <w:p w14:paraId="751A391C" w14:textId="0A0DE19C" w:rsidR="007D6F4F" w:rsidRDefault="00241B5F" w:rsidP="007D6F4F">
      <w:pPr>
        <w:jc w:val="center"/>
        <w:outlineLvl w:val="0"/>
        <w:rPr>
          <w:b/>
        </w:rPr>
      </w:pPr>
      <w:r w:rsidRPr="00174874">
        <w:rPr>
          <w:b/>
        </w:rPr>
        <w:t>VEIKLOS KONTROLĖ IR MOKYKLOS VEIKLOS PRIEŽIŪRA</w:t>
      </w:r>
    </w:p>
    <w:p w14:paraId="0066FBFC" w14:textId="77777777" w:rsidR="00F8021C" w:rsidRPr="00174874" w:rsidRDefault="00F8021C" w:rsidP="00085797">
      <w:pPr>
        <w:jc w:val="both"/>
        <w:rPr>
          <w:b/>
        </w:rPr>
      </w:pPr>
    </w:p>
    <w:p w14:paraId="09DDA667" w14:textId="756FE84B" w:rsidR="00241B5F" w:rsidRPr="00812A2B" w:rsidRDefault="000655C7" w:rsidP="00910257">
      <w:pPr>
        <w:ind w:firstLine="1247"/>
        <w:jc w:val="both"/>
      </w:pPr>
      <w:r>
        <w:t>51</w:t>
      </w:r>
      <w:r w:rsidR="00B20B6E" w:rsidRPr="00812A2B">
        <w:t xml:space="preserve">. </w:t>
      </w:r>
      <w:r w:rsidR="00241B5F" w:rsidRPr="00812A2B">
        <w:t xml:space="preserve">Mokykla valdo patikėjimo teise perduotą </w:t>
      </w:r>
      <w:r w:rsidR="00704E99" w:rsidRPr="00812A2B">
        <w:t xml:space="preserve">Jonavos rajono </w:t>
      </w:r>
      <w:r w:rsidR="00241B5F" w:rsidRPr="00812A2B">
        <w:t>savivaldybės turtą, naudoja ir disponuoja juo Lietuvos Respublikos įstatymų, kitų teisės aktų ir Jonavos rajono savivaldybės tarybos sprendimų nustatyta tvarka.</w:t>
      </w:r>
    </w:p>
    <w:p w14:paraId="17456536" w14:textId="230A9BBF" w:rsidR="00FA018B" w:rsidRPr="00812A2B" w:rsidRDefault="000655C7" w:rsidP="000931D1">
      <w:pPr>
        <w:ind w:firstLine="1247"/>
        <w:jc w:val="both"/>
      </w:pPr>
      <w:r>
        <w:rPr>
          <w:rFonts w:eastAsia="Times New Roman"/>
        </w:rPr>
        <w:t>52</w:t>
      </w:r>
      <w:r w:rsidR="00B20B6E" w:rsidRPr="00812A2B">
        <w:rPr>
          <w:rFonts w:eastAsia="Times New Roman"/>
        </w:rPr>
        <w:t xml:space="preserve">. </w:t>
      </w:r>
      <w:r w:rsidR="00FA018B" w:rsidRPr="00812A2B">
        <w:rPr>
          <w:rFonts w:eastAsia="Times New Roman"/>
        </w:rPr>
        <w:t>Mokykla turi šias banko sąskaitas: b</w:t>
      </w:r>
      <w:r w:rsidR="00F8021C" w:rsidRPr="00812A2B">
        <w:rPr>
          <w:rFonts w:eastAsia="Times New Roman"/>
        </w:rPr>
        <w:t>iudžeto lėšų, specialiųjų lėšų,</w:t>
      </w:r>
      <w:r w:rsidR="00FA018B" w:rsidRPr="00812A2B">
        <w:rPr>
          <w:rFonts w:eastAsia="Times New Roman"/>
        </w:rPr>
        <w:t xml:space="preserve"> paramos lėšų.</w:t>
      </w:r>
      <w:r w:rsidR="000931D1" w:rsidRPr="00812A2B">
        <w:t xml:space="preserve"> </w:t>
      </w:r>
    </w:p>
    <w:p w14:paraId="5C48756A" w14:textId="2D432E09" w:rsidR="00AD16E0" w:rsidRPr="00812A2B" w:rsidRDefault="000655C7" w:rsidP="00910257">
      <w:pPr>
        <w:ind w:firstLine="1247"/>
        <w:jc w:val="both"/>
      </w:pPr>
      <w:r>
        <w:t>53</w:t>
      </w:r>
      <w:r w:rsidR="00B20B6E" w:rsidRPr="00812A2B">
        <w:t>.</w:t>
      </w:r>
      <w:r w:rsidR="00241B5F" w:rsidRPr="00812A2B">
        <w:t xml:space="preserve"> </w:t>
      </w:r>
      <w:r w:rsidR="00704E99" w:rsidRPr="00812A2B">
        <w:t>Mokyklos lėšų šaltiniai</w:t>
      </w:r>
      <w:r w:rsidR="00241B5F" w:rsidRPr="00812A2B">
        <w:t xml:space="preserve">: </w:t>
      </w:r>
    </w:p>
    <w:p w14:paraId="62CD45ED" w14:textId="4505EAEF" w:rsidR="00241B5F" w:rsidRPr="00812A2B" w:rsidRDefault="000655C7" w:rsidP="003B7499">
      <w:pPr>
        <w:tabs>
          <w:tab w:val="left" w:pos="1843"/>
        </w:tabs>
        <w:ind w:firstLine="1247"/>
        <w:jc w:val="both"/>
      </w:pPr>
      <w:r>
        <w:t>53</w:t>
      </w:r>
      <w:r w:rsidR="00B20B6E" w:rsidRPr="00812A2B">
        <w:t xml:space="preserve">.1. </w:t>
      </w:r>
      <w:r w:rsidR="00244BAF" w:rsidRPr="00812A2B">
        <w:t>v</w:t>
      </w:r>
      <w:r w:rsidR="00241B5F" w:rsidRPr="00812A2B">
        <w:t>alstybės biudžeto specialiųjų tikslinių dotacijų saviva</w:t>
      </w:r>
      <w:r w:rsidR="00B0566B" w:rsidRPr="00812A2B">
        <w:t xml:space="preserve">ldybės biudžetui skirtos lėšos </w:t>
      </w:r>
      <w:r w:rsidR="00DC0BCF" w:rsidRPr="00812A2B">
        <w:t xml:space="preserve">ir Jonavos rajono savivaldybės </w:t>
      </w:r>
      <w:r w:rsidR="00241B5F" w:rsidRPr="00812A2B">
        <w:t>biudžeto lėšos, skiriamos pagal patvirtint</w:t>
      </w:r>
      <w:r w:rsidR="00244BAF" w:rsidRPr="00812A2B">
        <w:t>as sąmatas;</w:t>
      </w:r>
    </w:p>
    <w:p w14:paraId="78007228" w14:textId="7A667678" w:rsidR="00AD16E0" w:rsidRPr="00812A2B" w:rsidRDefault="000655C7" w:rsidP="00910257">
      <w:pPr>
        <w:ind w:firstLine="1247"/>
        <w:jc w:val="both"/>
      </w:pPr>
      <w:r>
        <w:t>53</w:t>
      </w:r>
      <w:r w:rsidR="00403700">
        <w:t>.</w:t>
      </w:r>
      <w:r w:rsidR="00B20B6E" w:rsidRPr="00812A2B">
        <w:t xml:space="preserve">2. </w:t>
      </w:r>
      <w:r w:rsidR="00244BAF" w:rsidRPr="00812A2B">
        <w:t>pajamos už teikiamas paslaugas;</w:t>
      </w:r>
    </w:p>
    <w:p w14:paraId="4428594C" w14:textId="37A003A1" w:rsidR="00241B5F" w:rsidRPr="00812A2B" w:rsidRDefault="000655C7" w:rsidP="00910257">
      <w:pPr>
        <w:ind w:firstLine="1247"/>
        <w:jc w:val="both"/>
      </w:pPr>
      <w:r>
        <w:t>53</w:t>
      </w:r>
      <w:r w:rsidR="00B20B6E" w:rsidRPr="00812A2B">
        <w:t xml:space="preserve">.3. </w:t>
      </w:r>
      <w:r w:rsidR="00244BAF" w:rsidRPr="00812A2B">
        <w:t>f</w:t>
      </w:r>
      <w:r w:rsidR="00241B5F" w:rsidRPr="00812A2B">
        <w:t xml:space="preserve">ondų, organizacijų, kitų juridinių ir fizinių asmenų dovanotos ar kitaip teisėtais būdais perduotos </w:t>
      </w:r>
      <w:r w:rsidR="00244BAF" w:rsidRPr="00812A2B">
        <w:t xml:space="preserve">paramos </w:t>
      </w:r>
      <w:r w:rsidR="00241B5F" w:rsidRPr="00812A2B">
        <w:t>lėšos, tikslinės p</w:t>
      </w:r>
      <w:r w:rsidR="005257FF" w:rsidRPr="00812A2B">
        <w:t>askirties</w:t>
      </w:r>
      <w:r w:rsidR="00244BAF" w:rsidRPr="00812A2B">
        <w:t xml:space="preserve"> lėšos pagal p</w:t>
      </w:r>
      <w:r w:rsidR="000931D1" w:rsidRPr="00812A2B">
        <w:t>avedimus. Mokykla yra paramos gavėja;</w:t>
      </w:r>
    </w:p>
    <w:p w14:paraId="5AF6A0AF" w14:textId="734086A8" w:rsidR="00241B5F" w:rsidRPr="00812A2B" w:rsidRDefault="000655C7" w:rsidP="00910257">
      <w:pPr>
        <w:ind w:firstLine="1247"/>
        <w:jc w:val="both"/>
      </w:pPr>
      <w:r>
        <w:t>53</w:t>
      </w:r>
      <w:r w:rsidR="00B20B6E" w:rsidRPr="00812A2B">
        <w:t xml:space="preserve">.4. </w:t>
      </w:r>
      <w:r w:rsidR="00897F0D" w:rsidRPr="00812A2B">
        <w:t>kitos teisėtu būdu įgytos lėšos.</w:t>
      </w:r>
    </w:p>
    <w:p w14:paraId="427F3EE1" w14:textId="4D3945EA" w:rsidR="00241B5F" w:rsidRPr="00812A2B" w:rsidRDefault="000655C7" w:rsidP="00403700">
      <w:pPr>
        <w:ind w:firstLine="1247"/>
        <w:jc w:val="both"/>
      </w:pPr>
      <w:r>
        <w:t>54</w:t>
      </w:r>
      <w:r w:rsidR="00B20B6E" w:rsidRPr="00812A2B">
        <w:t xml:space="preserve">. </w:t>
      </w:r>
      <w:r w:rsidR="00241B5F" w:rsidRPr="00812A2B">
        <w:t xml:space="preserve">Mokyklos lėšos ir turtas valdomas, naudojamas ir juo disponuojama </w:t>
      </w:r>
      <w:r w:rsidR="00704E99" w:rsidRPr="00812A2B">
        <w:t>teisės aktų nustatyta tvarka.</w:t>
      </w:r>
    </w:p>
    <w:p w14:paraId="4AD4765F" w14:textId="6B52818A" w:rsidR="00B20B6E" w:rsidRPr="00812A2B" w:rsidRDefault="000655C7" w:rsidP="00B20B6E">
      <w:pPr>
        <w:ind w:firstLine="1247"/>
        <w:jc w:val="both"/>
        <w:rPr>
          <w:rFonts w:eastAsia="Times New Roman"/>
        </w:rPr>
      </w:pPr>
      <w:r>
        <w:t>55</w:t>
      </w:r>
      <w:r w:rsidR="00403700">
        <w:t>.</w:t>
      </w:r>
      <w:r w:rsidR="00B20B6E" w:rsidRPr="00812A2B">
        <w:t xml:space="preserve"> Mokyklos buhalterinė apskaita organizuojama ir Mokyklos metinių ataskaitų rinkinys rengiamas, teikiamas ir skelbiamas Buhalterinės apskaitos įstatymo, Lietuvos Respublikos viešojo sektoriaus atskaitomybės įstatymo ir jų įgyvendinamųjų teisės aktų nustatyta tvarka.</w:t>
      </w:r>
    </w:p>
    <w:p w14:paraId="53CDFBB1" w14:textId="1C551982" w:rsidR="00241B5F" w:rsidRPr="00812A2B" w:rsidRDefault="000655C7" w:rsidP="00910257">
      <w:pPr>
        <w:ind w:firstLine="1247"/>
        <w:jc w:val="both"/>
      </w:pPr>
      <w:r>
        <w:t>56</w:t>
      </w:r>
      <w:r w:rsidR="00B20B6E" w:rsidRPr="00812A2B">
        <w:t xml:space="preserve">. </w:t>
      </w:r>
      <w:r w:rsidR="00241B5F" w:rsidRPr="00812A2B">
        <w:t>Mokyklos finansinė veikla kontroliuojama teisės aktų nustatyta tvarka.</w:t>
      </w:r>
    </w:p>
    <w:p w14:paraId="203DA5B2" w14:textId="0884C56D" w:rsidR="00AD16E0" w:rsidRPr="00812A2B" w:rsidRDefault="000655C7" w:rsidP="00910257">
      <w:pPr>
        <w:ind w:firstLine="1247"/>
        <w:jc w:val="both"/>
      </w:pPr>
      <w:r>
        <w:t>57</w:t>
      </w:r>
      <w:r w:rsidR="00B20B6E" w:rsidRPr="00812A2B">
        <w:t xml:space="preserve">. </w:t>
      </w:r>
      <w:r w:rsidR="00241B5F" w:rsidRPr="00812A2B">
        <w:t xml:space="preserve">Mokyklos veiklos priežiūrą atlieka Jonavos rajono savivaldybės </w:t>
      </w:r>
      <w:r w:rsidR="00F75217" w:rsidRPr="00812A2B">
        <w:t xml:space="preserve">vykdomoji institucija </w:t>
      </w:r>
      <w:r w:rsidR="00241B5F" w:rsidRPr="00812A2B">
        <w:t>teisės aktų nustatyta tvarka, prireikus pasitelkdama išorinius vertintojus</w:t>
      </w:r>
      <w:r w:rsidR="00704E99" w:rsidRPr="00812A2B">
        <w:t>.</w:t>
      </w:r>
      <w:r w:rsidR="00241B5F" w:rsidRPr="00812A2B">
        <w:t xml:space="preserve"> </w:t>
      </w:r>
    </w:p>
    <w:p w14:paraId="098B7D39" w14:textId="322514E5" w:rsidR="00812A2B" w:rsidRPr="003D0A2E" w:rsidRDefault="001A31E4" w:rsidP="003D0A2E">
      <w:pPr>
        <w:ind w:firstLine="1247"/>
        <w:jc w:val="both"/>
        <w:rPr>
          <w:rFonts w:eastAsia="Times New Roman"/>
        </w:rPr>
      </w:pPr>
      <w:r w:rsidRPr="00812A2B">
        <w:rPr>
          <w:rFonts w:eastAsia="Times New Roman"/>
        </w:rPr>
        <w:t>5</w:t>
      </w:r>
      <w:r w:rsidR="000655C7">
        <w:rPr>
          <w:rFonts w:eastAsia="Times New Roman"/>
        </w:rPr>
        <w:t>8</w:t>
      </w:r>
      <w:r w:rsidR="004761F2" w:rsidRPr="00812A2B">
        <w:rPr>
          <w:rFonts w:eastAsia="Times New Roman"/>
        </w:rPr>
        <w:t>.</w:t>
      </w:r>
      <w:r w:rsidR="00DC0BCF" w:rsidRPr="00812A2B">
        <w:rPr>
          <w:rFonts w:eastAsia="Times New Roman"/>
        </w:rPr>
        <w:t xml:space="preserve"> </w:t>
      </w:r>
      <w:r w:rsidR="003B7499" w:rsidRPr="00812A2B">
        <w:rPr>
          <w:rFonts w:eastAsia="Times New Roman"/>
        </w:rPr>
        <w:t xml:space="preserve">Valstybinę mokyklos veiklos priežiūrą atlieka </w:t>
      </w:r>
      <w:r w:rsidR="00B0566B" w:rsidRPr="00812A2B">
        <w:rPr>
          <w:rFonts w:eastAsia="Times New Roman"/>
        </w:rPr>
        <w:t xml:space="preserve">Lietuvos Respublikos švietimo, </w:t>
      </w:r>
      <w:r w:rsidR="003B7499" w:rsidRPr="00812A2B">
        <w:rPr>
          <w:rFonts w:eastAsia="Times New Roman"/>
        </w:rPr>
        <w:t xml:space="preserve">mokslo ir sporto ministerija. </w:t>
      </w:r>
    </w:p>
    <w:p w14:paraId="59FB3E32" w14:textId="77777777" w:rsidR="007D6F4F" w:rsidRPr="00F63654" w:rsidRDefault="007D6F4F" w:rsidP="0094544B">
      <w:pPr>
        <w:ind w:firstLine="1247"/>
        <w:jc w:val="both"/>
      </w:pPr>
    </w:p>
    <w:p w14:paraId="56B967F4" w14:textId="7D8AB18A" w:rsidR="00812456" w:rsidRPr="00B655E5" w:rsidRDefault="00241B5F" w:rsidP="006706E6">
      <w:pPr>
        <w:jc w:val="center"/>
        <w:outlineLvl w:val="0"/>
        <w:rPr>
          <w:b/>
          <w:color w:val="000000" w:themeColor="text1"/>
        </w:rPr>
      </w:pPr>
      <w:r w:rsidRPr="00B655E5">
        <w:rPr>
          <w:b/>
          <w:color w:val="000000" w:themeColor="text1"/>
        </w:rPr>
        <w:t xml:space="preserve">VIII </w:t>
      </w:r>
      <w:r w:rsidR="00812456" w:rsidRPr="00B655E5">
        <w:rPr>
          <w:b/>
          <w:color w:val="000000" w:themeColor="text1"/>
        </w:rPr>
        <w:t>SKYRIUS</w:t>
      </w:r>
    </w:p>
    <w:p w14:paraId="636F84F3" w14:textId="77777777" w:rsidR="008A3548" w:rsidRDefault="00241B5F" w:rsidP="008A3548">
      <w:pPr>
        <w:jc w:val="center"/>
        <w:outlineLvl w:val="0"/>
        <w:rPr>
          <w:b/>
        </w:rPr>
      </w:pPr>
      <w:r w:rsidRPr="00174874">
        <w:rPr>
          <w:b/>
        </w:rPr>
        <w:t>BAIGIAMOSIOS NUOSTATOS</w:t>
      </w:r>
    </w:p>
    <w:p w14:paraId="33953495" w14:textId="77777777" w:rsidR="008A3548" w:rsidRDefault="008A3548" w:rsidP="008A3548">
      <w:pPr>
        <w:jc w:val="center"/>
        <w:outlineLvl w:val="0"/>
        <w:rPr>
          <w:b/>
        </w:rPr>
      </w:pPr>
    </w:p>
    <w:p w14:paraId="3820C0E9" w14:textId="4E42B4CB" w:rsidR="008A3548" w:rsidRPr="008A3548" w:rsidRDefault="001A31E4" w:rsidP="008A3548">
      <w:pPr>
        <w:ind w:firstLine="1247"/>
        <w:jc w:val="both"/>
        <w:outlineLvl w:val="0"/>
      </w:pPr>
      <w:r w:rsidRPr="008A3548">
        <w:t>5</w:t>
      </w:r>
      <w:r w:rsidR="000655C7">
        <w:t>9</w:t>
      </w:r>
      <w:r w:rsidR="004761F2" w:rsidRPr="008A3548">
        <w:t xml:space="preserve">. </w:t>
      </w:r>
      <w:r w:rsidR="00B21BF3" w:rsidRPr="008A3548">
        <w:t>M</w:t>
      </w:r>
      <w:r w:rsidR="00BE2DA2" w:rsidRPr="008A3548">
        <w:t xml:space="preserve">okykla turi interneto svetainę. </w:t>
      </w:r>
      <w:r w:rsidR="00B21BF3" w:rsidRPr="008A3548">
        <w:t xml:space="preserve">Pranešimai, kuriuos remiantis </w:t>
      </w:r>
      <w:r w:rsidR="00B21BF3" w:rsidRPr="008A3548">
        <w:rPr>
          <w:rFonts w:eastAsia="Times New Roman"/>
        </w:rPr>
        <w:t xml:space="preserve">Nuostatais ir Lietuvos Respublikos teisės aktais reikia paskelbti viešai, </w:t>
      </w:r>
      <w:r w:rsidR="00B21BF3" w:rsidRPr="008A3548">
        <w:t xml:space="preserve">skelbiami Jonavos rajono savivaldybės </w:t>
      </w:r>
      <w:r w:rsidR="00B21BF3" w:rsidRPr="008A3548">
        <w:lastRenderedPageBreak/>
        <w:t xml:space="preserve">internetinėje svetainėje </w:t>
      </w:r>
      <w:hyperlink r:id="rId10" w:history="1">
        <w:r w:rsidR="00B21BF3" w:rsidRPr="008A3548">
          <w:rPr>
            <w:rStyle w:val="Hipersaitas"/>
          </w:rPr>
          <w:t>www.jonava.lt</w:t>
        </w:r>
      </w:hyperlink>
      <w:r w:rsidR="00B21BF3" w:rsidRPr="008A3548">
        <w:t xml:space="preserve"> ir Mokyklos interneto svetainėje </w:t>
      </w:r>
      <w:hyperlink r:id="rId11" w:history="1">
        <w:r w:rsidR="00B21BF3" w:rsidRPr="008A3548">
          <w:rPr>
            <w:rStyle w:val="Hipersaitas"/>
          </w:rPr>
          <w:t>www.uzusaliai.jonava.lm.lt</w:t>
        </w:r>
      </w:hyperlink>
      <w:r w:rsidR="00B21BF3" w:rsidRPr="008A3548">
        <w:t>. Informacija apie Mokyklos veiklą visuomenei teikiama vadovaujant</w:t>
      </w:r>
      <w:r w:rsidR="00812A2B" w:rsidRPr="008A3548">
        <w:t xml:space="preserve">is Mokyklos interneto svetainės </w:t>
      </w:r>
      <w:r w:rsidR="00B21BF3" w:rsidRPr="008A3548">
        <w:t>tvarkymo ir administravimo tvarka.</w:t>
      </w:r>
      <w:r w:rsidR="00BE6B5C" w:rsidRPr="008A3548">
        <w:rPr>
          <w:rFonts w:eastAsia="Times New Roman"/>
        </w:rPr>
        <w:t xml:space="preserve"> </w:t>
      </w:r>
    </w:p>
    <w:p w14:paraId="4A652840" w14:textId="6CEF9DD0" w:rsidR="008A3548" w:rsidRPr="008A3548" w:rsidRDefault="000655C7" w:rsidP="008A3548">
      <w:pPr>
        <w:ind w:firstLine="1247"/>
        <w:jc w:val="both"/>
        <w:outlineLvl w:val="0"/>
      </w:pPr>
      <w:r>
        <w:rPr>
          <w:rFonts w:eastAsia="Times New Roman"/>
        </w:rPr>
        <w:t>60</w:t>
      </w:r>
      <w:r w:rsidR="004761F2" w:rsidRPr="008A3548">
        <w:rPr>
          <w:rFonts w:eastAsia="Times New Roman"/>
        </w:rPr>
        <w:t>. Nuostatai keičiami ir</w:t>
      </w:r>
      <w:r w:rsidR="00174874" w:rsidRPr="008A3548">
        <w:rPr>
          <w:rFonts w:eastAsia="Times New Roman"/>
        </w:rPr>
        <w:t xml:space="preserve"> </w:t>
      </w:r>
      <w:r w:rsidR="004761F2" w:rsidRPr="008A3548">
        <w:rPr>
          <w:rFonts w:eastAsia="Times New Roman"/>
        </w:rPr>
        <w:t>(ar) pildomi pritarus Mokyklos tarybai, vadovaujantis Lietuvos Respublikos švietimo, mokslo ir sporto mokslo ministerijos</w:t>
      </w:r>
      <w:r w:rsidR="002964F8">
        <w:rPr>
          <w:rFonts w:eastAsia="Times New Roman"/>
        </w:rPr>
        <w:t xml:space="preserve"> teisės aktais, Jonavos rajono </w:t>
      </w:r>
      <w:r w:rsidR="004761F2" w:rsidRPr="008A3548">
        <w:rPr>
          <w:rFonts w:eastAsia="Times New Roman"/>
        </w:rPr>
        <w:t>savivaldybės tarybo</w:t>
      </w:r>
      <w:r w:rsidR="001F299E" w:rsidRPr="008A3548">
        <w:rPr>
          <w:rFonts w:eastAsia="Times New Roman"/>
        </w:rPr>
        <w:t>s</w:t>
      </w:r>
      <w:r w:rsidR="001F299E" w:rsidRPr="008A3548">
        <w:t xml:space="preserve"> </w:t>
      </w:r>
      <w:r w:rsidR="001F299E" w:rsidRPr="008A3548">
        <w:rPr>
          <w:bCs/>
        </w:rPr>
        <w:t>ar jos įgaliotos institucijos</w:t>
      </w:r>
      <w:r w:rsidR="004761F2" w:rsidRPr="008A3548">
        <w:rPr>
          <w:rFonts w:eastAsia="Times New Roman"/>
          <w:bCs/>
        </w:rPr>
        <w:t>,</w:t>
      </w:r>
      <w:r w:rsidR="004761F2" w:rsidRPr="008A3548">
        <w:rPr>
          <w:rFonts w:eastAsia="Times New Roman"/>
        </w:rPr>
        <w:t xml:space="preserve"> </w:t>
      </w:r>
      <w:r w:rsidR="001F299E" w:rsidRPr="008A3548">
        <w:rPr>
          <w:bCs/>
        </w:rPr>
        <w:t>savivaldybės administracijos,</w:t>
      </w:r>
      <w:r w:rsidR="001F299E" w:rsidRPr="008A3548">
        <w:t xml:space="preserve"> </w:t>
      </w:r>
      <w:r w:rsidR="004761F2" w:rsidRPr="008A3548">
        <w:rPr>
          <w:rFonts w:eastAsia="Times New Roman"/>
        </w:rPr>
        <w:t>Mokyklos direktoriaus ar Mokyklos tarybos iniciatyva.</w:t>
      </w:r>
    </w:p>
    <w:p w14:paraId="3479296B" w14:textId="655BCBA8" w:rsidR="008A3548" w:rsidRPr="008A3548" w:rsidRDefault="000655C7" w:rsidP="008A3548">
      <w:pPr>
        <w:ind w:firstLine="1247"/>
        <w:jc w:val="both"/>
        <w:outlineLvl w:val="0"/>
      </w:pPr>
      <w:r>
        <w:rPr>
          <w:rFonts w:eastAsia="Times New Roman"/>
        </w:rPr>
        <w:t>61</w:t>
      </w:r>
      <w:r w:rsidR="00DE11A8" w:rsidRPr="008A3548">
        <w:rPr>
          <w:rFonts w:eastAsia="Times New Roman"/>
        </w:rPr>
        <w:t xml:space="preserve">. </w:t>
      </w:r>
      <w:r w:rsidR="00DE11A8" w:rsidRPr="008A3548">
        <w:t xml:space="preserve">Nuostatus, jų pakeitimus, papildymus, pritarus Mokyklos tarybai, </w:t>
      </w:r>
      <w:r w:rsidR="00DC6F41" w:rsidRPr="008A3548">
        <w:t xml:space="preserve">tvirtina Savivaldybės taryba. </w:t>
      </w:r>
    </w:p>
    <w:p w14:paraId="48917DFD" w14:textId="6BD9828B" w:rsidR="008A3548" w:rsidRPr="008A3548" w:rsidRDefault="000655C7" w:rsidP="008A3548">
      <w:pPr>
        <w:ind w:firstLine="1247"/>
        <w:jc w:val="both"/>
        <w:outlineLvl w:val="0"/>
      </w:pPr>
      <w:r>
        <w:rPr>
          <w:rFonts w:eastAsia="Times New Roman"/>
        </w:rPr>
        <w:t>62</w:t>
      </w:r>
      <w:r w:rsidR="00DE11A8" w:rsidRPr="008A3548">
        <w:rPr>
          <w:rFonts w:eastAsia="Times New Roman"/>
        </w:rPr>
        <w:t xml:space="preserve">. </w:t>
      </w:r>
      <w:r w:rsidR="00DE11A8" w:rsidRPr="008A3548">
        <w:t>Pakeisti Nuostatai registruojami teisės aktų nustatyta tvarka ir įsigalioja nuo jų įregistravimo Juridinių asmenų registre dienos.</w:t>
      </w:r>
    </w:p>
    <w:p w14:paraId="023DBE40" w14:textId="6BEC53ED" w:rsidR="008A3548" w:rsidRPr="008A3548" w:rsidRDefault="000655C7" w:rsidP="008A3548">
      <w:pPr>
        <w:ind w:firstLine="1247"/>
        <w:jc w:val="both"/>
        <w:outlineLvl w:val="0"/>
      </w:pPr>
      <w:r>
        <w:rPr>
          <w:rFonts w:eastAsia="Times New Roman"/>
        </w:rPr>
        <w:t>63</w:t>
      </w:r>
      <w:r w:rsidR="00DE11A8" w:rsidRPr="008A3548">
        <w:rPr>
          <w:rFonts w:eastAsia="Times New Roman"/>
        </w:rPr>
        <w:t xml:space="preserve">. </w:t>
      </w:r>
      <w:r w:rsidR="00BE6B5C" w:rsidRPr="008A3548">
        <w:rPr>
          <w:rFonts w:eastAsia="Times New Roman"/>
        </w:rPr>
        <w:t>Mokykla registruojama teisės aktų nustatyta tvarka.</w:t>
      </w:r>
      <w:r w:rsidR="00DE11A8" w:rsidRPr="008A3548">
        <w:rPr>
          <w:rFonts w:eastAsia="Times New Roman"/>
        </w:rPr>
        <w:t xml:space="preserve"> </w:t>
      </w:r>
    </w:p>
    <w:p w14:paraId="34CE4203" w14:textId="45B2146F" w:rsidR="008A3548" w:rsidRPr="008A3548" w:rsidRDefault="000655C7" w:rsidP="008A3548">
      <w:pPr>
        <w:ind w:firstLine="1247"/>
        <w:jc w:val="both"/>
        <w:outlineLvl w:val="0"/>
      </w:pPr>
      <w:r>
        <w:rPr>
          <w:rFonts w:eastAsia="Times New Roman"/>
        </w:rPr>
        <w:t>64</w:t>
      </w:r>
      <w:r w:rsidR="00DE11A8" w:rsidRPr="008A3548">
        <w:rPr>
          <w:rFonts w:eastAsia="Times New Roman"/>
        </w:rPr>
        <w:t xml:space="preserve">. </w:t>
      </w:r>
      <w:r w:rsidR="00BE6B5C" w:rsidRPr="008A3548">
        <w:rPr>
          <w:rFonts w:eastAsia="Times New Roman"/>
        </w:rPr>
        <w:t xml:space="preserve">Mokykla reorganizuojama, </w:t>
      </w:r>
      <w:r w:rsidR="00DC6F41" w:rsidRPr="008A3548">
        <w:rPr>
          <w:rFonts w:eastAsia="Times New Roman"/>
        </w:rPr>
        <w:t xml:space="preserve">pertvarkoma, </w:t>
      </w:r>
      <w:r w:rsidR="00DC6F41" w:rsidRPr="008A3548">
        <w:rPr>
          <w:color w:val="000000"/>
        </w:rPr>
        <w:t xml:space="preserve">vykdoma jos struktūros pertvarka ar </w:t>
      </w:r>
      <w:r w:rsidR="00BE6B5C" w:rsidRPr="008A3548">
        <w:rPr>
          <w:rFonts w:eastAsia="Times New Roman"/>
        </w:rPr>
        <w:t>likviduojama teisės aktų nustatyta tvarka.</w:t>
      </w:r>
    </w:p>
    <w:p w14:paraId="10DDA021" w14:textId="2A590714" w:rsidR="00B20B6E" w:rsidRPr="008A3548" w:rsidRDefault="000655C7" w:rsidP="008A3548">
      <w:pPr>
        <w:ind w:firstLine="1247"/>
        <w:jc w:val="both"/>
        <w:outlineLvl w:val="0"/>
      </w:pPr>
      <w:r>
        <w:rPr>
          <w:rFonts w:eastAsia="Times New Roman"/>
        </w:rPr>
        <w:t>65</w:t>
      </w:r>
      <w:r w:rsidR="00DE11A8" w:rsidRPr="008A3548">
        <w:rPr>
          <w:rFonts w:eastAsia="Times New Roman"/>
        </w:rPr>
        <w:t xml:space="preserve">. </w:t>
      </w:r>
      <w:r w:rsidR="00BE2DA2" w:rsidRPr="008A3548">
        <w:rPr>
          <w:rFonts w:eastAsia="Times New Roman"/>
        </w:rPr>
        <w:t>Klausimai, neaptarti šiuose N</w:t>
      </w:r>
      <w:r w:rsidR="00BE6B5C" w:rsidRPr="008A3548">
        <w:rPr>
          <w:rFonts w:eastAsia="Times New Roman"/>
        </w:rPr>
        <w:t>uostatuose, sprendžiami vadovaujantis Lietuvos Respublikos švietimo įstatymu, kitais Lietuvos Respublikos įstatymais, Lietuvos Respubli</w:t>
      </w:r>
      <w:r w:rsidR="002964F8">
        <w:rPr>
          <w:rFonts w:eastAsia="Times New Roman"/>
        </w:rPr>
        <w:t xml:space="preserve">kos švietimo, mokslo ir sporto </w:t>
      </w:r>
      <w:r w:rsidR="00BE6B5C" w:rsidRPr="008A3548">
        <w:rPr>
          <w:rFonts w:eastAsia="Times New Roman"/>
        </w:rPr>
        <w:t>ministro įsakymais bei kitais teisės aktais.</w:t>
      </w:r>
    </w:p>
    <w:p w14:paraId="2154D8F3" w14:textId="77777777" w:rsidR="00241B5F" w:rsidRDefault="00241B5F" w:rsidP="00085797">
      <w:pPr>
        <w:jc w:val="both"/>
        <w:rPr>
          <w:b/>
        </w:rPr>
      </w:pPr>
    </w:p>
    <w:p w14:paraId="36B7892B" w14:textId="77777777" w:rsidR="008A3548" w:rsidRPr="00174874" w:rsidRDefault="008A3548" w:rsidP="00085797">
      <w:pPr>
        <w:jc w:val="both"/>
        <w:rPr>
          <w:b/>
        </w:rPr>
      </w:pPr>
    </w:p>
    <w:p w14:paraId="4F139647" w14:textId="77777777" w:rsidR="00044616" w:rsidRPr="00174874" w:rsidRDefault="00765C16" w:rsidP="00044616">
      <w:pPr>
        <w:tabs>
          <w:tab w:val="num" w:pos="2340"/>
        </w:tabs>
        <w:jc w:val="center"/>
      </w:pPr>
      <w:r w:rsidRPr="00174874">
        <w:t>_____________</w:t>
      </w:r>
      <w:r w:rsidR="00BE6B5C" w:rsidRPr="00174874">
        <w:t>__</w:t>
      </w:r>
    </w:p>
    <w:p w14:paraId="3D78FDE1" w14:textId="77777777" w:rsidR="00044616" w:rsidRPr="00174874" w:rsidRDefault="00044616" w:rsidP="00765C16">
      <w:pPr>
        <w:widowControl w:val="0"/>
        <w:overflowPunct w:val="0"/>
        <w:autoSpaceDE w:val="0"/>
        <w:autoSpaceDN w:val="0"/>
        <w:adjustRightInd w:val="0"/>
        <w:spacing w:line="277" w:lineRule="auto"/>
        <w:ind w:right="-24"/>
        <w:rPr>
          <w:color w:val="000000"/>
        </w:rPr>
      </w:pPr>
    </w:p>
    <w:p w14:paraId="65B083A4" w14:textId="77777777" w:rsidR="006F6936" w:rsidRPr="00174874" w:rsidRDefault="006F6936" w:rsidP="00765C16">
      <w:pPr>
        <w:widowControl w:val="0"/>
        <w:overflowPunct w:val="0"/>
        <w:autoSpaceDE w:val="0"/>
        <w:autoSpaceDN w:val="0"/>
        <w:adjustRightInd w:val="0"/>
        <w:spacing w:line="277" w:lineRule="auto"/>
        <w:ind w:right="-24"/>
      </w:pPr>
    </w:p>
    <w:p w14:paraId="3FB721CA" w14:textId="77777777" w:rsidR="006D76FA" w:rsidRPr="00174874" w:rsidRDefault="006D76FA" w:rsidP="006D76FA">
      <w:pPr>
        <w:pStyle w:val="Betarp"/>
        <w:jc w:val="both"/>
        <w:rPr>
          <w:rFonts w:ascii="Times New Roman" w:hAnsi="Times New Roman"/>
          <w:sz w:val="24"/>
          <w:szCs w:val="24"/>
        </w:rPr>
      </w:pPr>
      <w:r w:rsidRPr="00174874">
        <w:rPr>
          <w:rFonts w:ascii="Times New Roman" w:hAnsi="Times New Roman"/>
          <w:sz w:val="24"/>
          <w:szCs w:val="24"/>
        </w:rPr>
        <w:t>SUDERINTA</w:t>
      </w:r>
    </w:p>
    <w:p w14:paraId="6F981BD8" w14:textId="77777777" w:rsidR="006D76FA" w:rsidRPr="00174874" w:rsidRDefault="006D76FA" w:rsidP="006D76FA">
      <w:pPr>
        <w:pStyle w:val="Betarp"/>
        <w:jc w:val="both"/>
        <w:rPr>
          <w:rFonts w:ascii="Times New Roman" w:hAnsi="Times New Roman"/>
          <w:sz w:val="24"/>
          <w:szCs w:val="24"/>
        </w:rPr>
      </w:pPr>
      <w:r w:rsidRPr="00174874">
        <w:rPr>
          <w:rFonts w:ascii="Times New Roman" w:hAnsi="Times New Roman"/>
          <w:sz w:val="24"/>
          <w:szCs w:val="24"/>
        </w:rPr>
        <w:t>Mokyklos tarybos</w:t>
      </w:r>
    </w:p>
    <w:p w14:paraId="44485844" w14:textId="510C14EA" w:rsidR="00B655E5" w:rsidRPr="00A4706F" w:rsidRDefault="00B655E5" w:rsidP="00B655E5">
      <w:pPr>
        <w:pStyle w:val="Betarp"/>
        <w:jc w:val="both"/>
        <w:rPr>
          <w:rFonts w:ascii="Times New Roman" w:hAnsi="Times New Roman"/>
          <w:bCs/>
          <w:sz w:val="24"/>
          <w:szCs w:val="24"/>
        </w:rPr>
      </w:pPr>
      <w:r w:rsidRPr="00A4706F">
        <w:rPr>
          <w:rFonts w:ascii="Times New Roman" w:hAnsi="Times New Roman"/>
          <w:bCs/>
          <w:sz w:val="24"/>
          <w:szCs w:val="24"/>
        </w:rPr>
        <w:t xml:space="preserve">2021 m. </w:t>
      </w:r>
      <w:r w:rsidR="00C50F99" w:rsidRPr="00A4706F">
        <w:rPr>
          <w:rFonts w:ascii="Times New Roman" w:hAnsi="Times New Roman"/>
          <w:bCs/>
          <w:sz w:val="24"/>
          <w:szCs w:val="24"/>
        </w:rPr>
        <w:t>lapkričio</w:t>
      </w:r>
      <w:r w:rsidR="00735454" w:rsidRPr="00A4706F">
        <w:rPr>
          <w:rFonts w:ascii="Times New Roman" w:hAnsi="Times New Roman"/>
          <w:bCs/>
          <w:sz w:val="24"/>
          <w:szCs w:val="24"/>
        </w:rPr>
        <w:t xml:space="preserve"> 3</w:t>
      </w:r>
      <w:r w:rsidRPr="00A4706F">
        <w:rPr>
          <w:rFonts w:ascii="Times New Roman" w:hAnsi="Times New Roman"/>
          <w:bCs/>
          <w:sz w:val="24"/>
          <w:szCs w:val="24"/>
        </w:rPr>
        <w:t xml:space="preserve"> d. </w:t>
      </w:r>
    </w:p>
    <w:p w14:paraId="5E3FC38B" w14:textId="77777777" w:rsidR="001A4BD8" w:rsidRPr="00B655E5" w:rsidRDefault="001A4BD8" w:rsidP="001A4BD8">
      <w:pPr>
        <w:pStyle w:val="Betarp"/>
        <w:jc w:val="both"/>
        <w:rPr>
          <w:rFonts w:ascii="Times New Roman" w:hAnsi="Times New Roman"/>
          <w:sz w:val="24"/>
          <w:szCs w:val="24"/>
        </w:rPr>
      </w:pPr>
      <w:r w:rsidRPr="00B655E5">
        <w:rPr>
          <w:rFonts w:ascii="Times New Roman" w:hAnsi="Times New Roman"/>
          <w:sz w:val="24"/>
          <w:szCs w:val="24"/>
        </w:rPr>
        <w:t xml:space="preserve">posėdžio protokoliniu nutarimu </w:t>
      </w:r>
    </w:p>
    <w:p w14:paraId="22F2F372" w14:textId="5FF667A1" w:rsidR="00B92FD7" w:rsidRPr="00A4706F" w:rsidRDefault="00B0566B" w:rsidP="00B655E5">
      <w:pPr>
        <w:pStyle w:val="Betarp"/>
        <w:jc w:val="both"/>
        <w:rPr>
          <w:bCs/>
        </w:rPr>
      </w:pPr>
      <w:r w:rsidRPr="00A4706F">
        <w:rPr>
          <w:rFonts w:ascii="Times New Roman" w:hAnsi="Times New Roman"/>
          <w:bCs/>
          <w:sz w:val="24"/>
          <w:szCs w:val="24"/>
        </w:rPr>
        <w:t xml:space="preserve">(protokolas Nr. </w:t>
      </w:r>
      <w:r w:rsidR="001A4BD8" w:rsidRPr="00A4706F">
        <w:rPr>
          <w:rFonts w:ascii="Times New Roman" w:hAnsi="Times New Roman"/>
          <w:bCs/>
          <w:sz w:val="24"/>
          <w:szCs w:val="24"/>
        </w:rPr>
        <w:t>2V-</w:t>
      </w:r>
      <w:r w:rsidR="00735454" w:rsidRPr="00A4706F">
        <w:rPr>
          <w:rFonts w:ascii="Times New Roman" w:hAnsi="Times New Roman"/>
          <w:bCs/>
          <w:sz w:val="24"/>
          <w:szCs w:val="24"/>
        </w:rPr>
        <w:t xml:space="preserve"> 9</w:t>
      </w:r>
      <w:r w:rsidR="001A4BD8" w:rsidRPr="00A4706F">
        <w:rPr>
          <w:rFonts w:ascii="Times New Roman" w:hAnsi="Times New Roman"/>
          <w:bCs/>
          <w:sz w:val="24"/>
          <w:szCs w:val="24"/>
        </w:rPr>
        <w:t xml:space="preserve">) </w:t>
      </w:r>
    </w:p>
    <w:sectPr w:rsidR="00B92FD7" w:rsidRPr="00A4706F" w:rsidSect="00273CB2">
      <w:headerReference w:type="even" r:id="rId12"/>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A84C" w14:textId="77777777" w:rsidR="00C46BC6" w:rsidRDefault="00C46BC6">
      <w:r>
        <w:separator/>
      </w:r>
    </w:p>
  </w:endnote>
  <w:endnote w:type="continuationSeparator" w:id="0">
    <w:p w14:paraId="135147F3" w14:textId="77777777" w:rsidR="00C46BC6" w:rsidRDefault="00C4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BA"/>
    <w:family w:val="roman"/>
    <w:notTrueType/>
    <w:pitch w:val="variable"/>
    <w:sig w:usb0="00000007" w:usb1="00000000" w:usb2="00000000" w:usb3="00000000" w:csb0="00000081" w:csb1="00000000"/>
  </w:font>
  <w:font w:name="Roboto">
    <w:altName w:val="Times New Roman"/>
    <w:charset w:val="00"/>
    <w:family w:val="auto"/>
    <w:pitch w:val="variable"/>
    <w:sig w:usb0="00000001" w:usb1="5000205B" w:usb2="00000020" w:usb3="00000000" w:csb0="0000019F" w:csb1="00000000"/>
  </w:font>
  <w:font w:name="|_Palatin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F47CA" w14:textId="77777777" w:rsidR="00C46BC6" w:rsidRDefault="00C46BC6">
      <w:r>
        <w:separator/>
      </w:r>
    </w:p>
  </w:footnote>
  <w:footnote w:type="continuationSeparator" w:id="0">
    <w:p w14:paraId="0D305300" w14:textId="77777777" w:rsidR="00C46BC6" w:rsidRDefault="00C4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A545" w14:textId="77777777" w:rsidR="006165C9" w:rsidRDefault="006165C9" w:rsidP="002E0A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57135E" w14:textId="77777777" w:rsidR="006165C9" w:rsidRDefault="006165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353E" w14:textId="77777777" w:rsidR="006165C9" w:rsidRDefault="006165C9" w:rsidP="002E0A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3AA5">
      <w:rPr>
        <w:rStyle w:val="Puslapionumeris"/>
        <w:noProof/>
      </w:rPr>
      <w:t>6</w:t>
    </w:r>
    <w:r>
      <w:rPr>
        <w:rStyle w:val="Puslapionumeris"/>
      </w:rPr>
      <w:fldChar w:fldCharType="end"/>
    </w:r>
  </w:p>
  <w:p w14:paraId="74C15DCB" w14:textId="77777777" w:rsidR="006165C9" w:rsidRDefault="006165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31D"/>
    <w:multiLevelType w:val="multilevel"/>
    <w:tmpl w:val="C7CA4354"/>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CD2597"/>
    <w:multiLevelType w:val="multilevel"/>
    <w:tmpl w:val="E96C7328"/>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nsid w:val="15580261"/>
    <w:multiLevelType w:val="multilevel"/>
    <w:tmpl w:val="4596DD96"/>
    <w:lvl w:ilvl="0">
      <w:start w:val="1"/>
      <w:numFmt w:val="decimal"/>
      <w:lvlText w:val="%1."/>
      <w:lvlJc w:val="left"/>
      <w:pPr>
        <w:tabs>
          <w:tab w:val="num" w:pos="2880"/>
        </w:tabs>
        <w:ind w:left="288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8134006"/>
    <w:multiLevelType w:val="multilevel"/>
    <w:tmpl w:val="D96EDCC8"/>
    <w:lvl w:ilvl="0">
      <w:start w:val="26"/>
      <w:numFmt w:val="decimal"/>
      <w:lvlText w:val="%1."/>
      <w:lvlJc w:val="left"/>
      <w:pPr>
        <w:ind w:left="480" w:hanging="480"/>
      </w:pPr>
      <w:rPr>
        <w:rFonts w:cs="Times New Roman" w:hint="default"/>
      </w:rPr>
    </w:lvl>
    <w:lvl w:ilvl="1">
      <w:start w:val="3"/>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
    <w:nsid w:val="1D103701"/>
    <w:multiLevelType w:val="multilevel"/>
    <w:tmpl w:val="B7DCE9B0"/>
    <w:lvl w:ilvl="0">
      <w:start w:val="40"/>
      <w:numFmt w:val="decimal"/>
      <w:lvlText w:val="%1."/>
      <w:lvlJc w:val="left"/>
      <w:pPr>
        <w:tabs>
          <w:tab w:val="num" w:pos="480"/>
        </w:tabs>
        <w:ind w:left="480" w:hanging="480"/>
      </w:pPr>
      <w:rPr>
        <w:rFonts w:hint="default"/>
      </w:rPr>
    </w:lvl>
    <w:lvl w:ilvl="1">
      <w:start w:val="5"/>
      <w:numFmt w:val="decimal"/>
      <w:lvlText w:val="%1.%2."/>
      <w:lvlJc w:val="left"/>
      <w:pPr>
        <w:tabs>
          <w:tab w:val="num" w:pos="1727"/>
        </w:tabs>
        <w:ind w:left="1727" w:hanging="480"/>
      </w:pPr>
      <w:rPr>
        <w:rFonts w:hint="default"/>
      </w:rPr>
    </w:lvl>
    <w:lvl w:ilvl="2">
      <w:start w:val="1"/>
      <w:numFmt w:val="decimal"/>
      <w:lvlText w:val="%1.%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5">
    <w:nsid w:val="1E322799"/>
    <w:multiLevelType w:val="hybridMultilevel"/>
    <w:tmpl w:val="EB92D0EE"/>
    <w:lvl w:ilvl="0" w:tplc="0427000F">
      <w:start w:val="45"/>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1EC52A66"/>
    <w:multiLevelType w:val="multilevel"/>
    <w:tmpl w:val="7794ED20"/>
    <w:lvl w:ilvl="0">
      <w:start w:val="41"/>
      <w:numFmt w:val="decimal"/>
      <w:lvlText w:val="%1."/>
      <w:lvlJc w:val="left"/>
      <w:pPr>
        <w:tabs>
          <w:tab w:val="num" w:pos="480"/>
        </w:tabs>
        <w:ind w:left="480" w:hanging="480"/>
      </w:pPr>
      <w:rPr>
        <w:rFonts w:hint="default"/>
      </w:rPr>
    </w:lvl>
    <w:lvl w:ilvl="1">
      <w:start w:val="5"/>
      <w:numFmt w:val="decimal"/>
      <w:lvlText w:val="%1.%2."/>
      <w:lvlJc w:val="left"/>
      <w:pPr>
        <w:tabs>
          <w:tab w:val="num" w:pos="1727"/>
        </w:tabs>
        <w:ind w:left="1727" w:hanging="480"/>
      </w:pPr>
      <w:rPr>
        <w:rFonts w:hint="default"/>
      </w:rPr>
    </w:lvl>
    <w:lvl w:ilvl="2">
      <w:start w:val="1"/>
      <w:numFmt w:val="decimal"/>
      <w:lvlText w:val="%1.%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7">
    <w:nsid w:val="21127390"/>
    <w:multiLevelType w:val="multilevel"/>
    <w:tmpl w:val="6484B7F2"/>
    <w:lvl w:ilvl="0">
      <w:start w:val="42"/>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8">
    <w:nsid w:val="26097140"/>
    <w:multiLevelType w:val="multilevel"/>
    <w:tmpl w:val="E6FA8082"/>
    <w:lvl w:ilvl="0">
      <w:start w:val="4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9">
    <w:nsid w:val="2CA445D9"/>
    <w:multiLevelType w:val="hybridMultilevel"/>
    <w:tmpl w:val="9A10ED8E"/>
    <w:lvl w:ilvl="0" w:tplc="F18047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7D3F39"/>
    <w:multiLevelType w:val="hybridMultilevel"/>
    <w:tmpl w:val="C172B810"/>
    <w:lvl w:ilvl="0" w:tplc="3EF011CA">
      <w:start w:val="52"/>
      <w:numFmt w:val="decimal"/>
      <w:lvlText w:val="%1."/>
      <w:lvlJc w:val="left"/>
      <w:pPr>
        <w:tabs>
          <w:tab w:val="num" w:pos="660"/>
        </w:tabs>
        <w:ind w:left="660" w:hanging="360"/>
      </w:pPr>
      <w:rPr>
        <w:rFonts w:cs="Times New Roman" w:hint="default"/>
      </w:rPr>
    </w:lvl>
    <w:lvl w:ilvl="1" w:tplc="04270019">
      <w:start w:val="1"/>
      <w:numFmt w:val="lowerLetter"/>
      <w:lvlText w:val="%2."/>
      <w:lvlJc w:val="left"/>
      <w:pPr>
        <w:tabs>
          <w:tab w:val="num" w:pos="1380"/>
        </w:tabs>
        <w:ind w:left="1380" w:hanging="360"/>
      </w:pPr>
      <w:rPr>
        <w:rFonts w:cs="Times New Roman"/>
      </w:rPr>
    </w:lvl>
    <w:lvl w:ilvl="2" w:tplc="0427001B">
      <w:start w:val="1"/>
      <w:numFmt w:val="lowerRoman"/>
      <w:lvlText w:val="%3."/>
      <w:lvlJc w:val="right"/>
      <w:pPr>
        <w:tabs>
          <w:tab w:val="num" w:pos="2100"/>
        </w:tabs>
        <w:ind w:left="2100" w:hanging="180"/>
      </w:pPr>
      <w:rPr>
        <w:rFonts w:cs="Times New Roman"/>
      </w:rPr>
    </w:lvl>
    <w:lvl w:ilvl="3" w:tplc="0427000F">
      <w:start w:val="1"/>
      <w:numFmt w:val="decimal"/>
      <w:lvlText w:val="%4."/>
      <w:lvlJc w:val="left"/>
      <w:pPr>
        <w:tabs>
          <w:tab w:val="num" w:pos="2820"/>
        </w:tabs>
        <w:ind w:left="2820" w:hanging="360"/>
      </w:pPr>
      <w:rPr>
        <w:rFonts w:cs="Times New Roman"/>
      </w:rPr>
    </w:lvl>
    <w:lvl w:ilvl="4" w:tplc="04270019">
      <w:start w:val="1"/>
      <w:numFmt w:val="lowerLetter"/>
      <w:lvlText w:val="%5."/>
      <w:lvlJc w:val="left"/>
      <w:pPr>
        <w:tabs>
          <w:tab w:val="num" w:pos="3540"/>
        </w:tabs>
        <w:ind w:left="3540" w:hanging="360"/>
      </w:pPr>
      <w:rPr>
        <w:rFonts w:cs="Times New Roman"/>
      </w:rPr>
    </w:lvl>
    <w:lvl w:ilvl="5" w:tplc="0427001B">
      <w:start w:val="1"/>
      <w:numFmt w:val="lowerRoman"/>
      <w:lvlText w:val="%6."/>
      <w:lvlJc w:val="right"/>
      <w:pPr>
        <w:tabs>
          <w:tab w:val="num" w:pos="4260"/>
        </w:tabs>
        <w:ind w:left="4260" w:hanging="180"/>
      </w:pPr>
      <w:rPr>
        <w:rFonts w:cs="Times New Roman"/>
      </w:rPr>
    </w:lvl>
    <w:lvl w:ilvl="6" w:tplc="0427000F">
      <w:start w:val="1"/>
      <w:numFmt w:val="decimal"/>
      <w:lvlText w:val="%7."/>
      <w:lvlJc w:val="left"/>
      <w:pPr>
        <w:tabs>
          <w:tab w:val="num" w:pos="4980"/>
        </w:tabs>
        <w:ind w:left="4980" w:hanging="360"/>
      </w:pPr>
      <w:rPr>
        <w:rFonts w:cs="Times New Roman"/>
      </w:rPr>
    </w:lvl>
    <w:lvl w:ilvl="7" w:tplc="04270019">
      <w:start w:val="1"/>
      <w:numFmt w:val="lowerLetter"/>
      <w:lvlText w:val="%8."/>
      <w:lvlJc w:val="left"/>
      <w:pPr>
        <w:tabs>
          <w:tab w:val="num" w:pos="5700"/>
        </w:tabs>
        <w:ind w:left="5700" w:hanging="360"/>
      </w:pPr>
      <w:rPr>
        <w:rFonts w:cs="Times New Roman"/>
      </w:rPr>
    </w:lvl>
    <w:lvl w:ilvl="8" w:tplc="0427001B">
      <w:start w:val="1"/>
      <w:numFmt w:val="lowerRoman"/>
      <w:lvlText w:val="%9."/>
      <w:lvlJc w:val="right"/>
      <w:pPr>
        <w:tabs>
          <w:tab w:val="num" w:pos="6420"/>
        </w:tabs>
        <w:ind w:left="6420" w:hanging="180"/>
      </w:pPr>
      <w:rPr>
        <w:rFonts w:cs="Times New Roman"/>
      </w:rPr>
    </w:lvl>
  </w:abstractNum>
  <w:abstractNum w:abstractNumId="11">
    <w:nsid w:val="393433A3"/>
    <w:multiLevelType w:val="multilevel"/>
    <w:tmpl w:val="76341A50"/>
    <w:lvl w:ilvl="0">
      <w:start w:val="8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9F0891"/>
    <w:multiLevelType w:val="hybridMultilevel"/>
    <w:tmpl w:val="FA7E67C8"/>
    <w:lvl w:ilvl="0" w:tplc="87F402C8">
      <w:start w:val="92"/>
      <w:numFmt w:val="decimal"/>
      <w:lvlText w:val="%1."/>
      <w:lvlJc w:val="left"/>
      <w:pPr>
        <w:tabs>
          <w:tab w:val="num" w:pos="660"/>
        </w:tabs>
        <w:ind w:left="660" w:hanging="360"/>
      </w:pPr>
      <w:rPr>
        <w:rFonts w:cs="Times New Roman" w:hint="default"/>
      </w:rPr>
    </w:lvl>
    <w:lvl w:ilvl="1" w:tplc="04270019">
      <w:start w:val="1"/>
      <w:numFmt w:val="lowerLetter"/>
      <w:lvlText w:val="%2."/>
      <w:lvlJc w:val="left"/>
      <w:pPr>
        <w:tabs>
          <w:tab w:val="num" w:pos="1380"/>
        </w:tabs>
        <w:ind w:left="1380" w:hanging="360"/>
      </w:pPr>
      <w:rPr>
        <w:rFonts w:cs="Times New Roman"/>
      </w:rPr>
    </w:lvl>
    <w:lvl w:ilvl="2" w:tplc="0427001B">
      <w:start w:val="1"/>
      <w:numFmt w:val="lowerRoman"/>
      <w:lvlText w:val="%3."/>
      <w:lvlJc w:val="right"/>
      <w:pPr>
        <w:tabs>
          <w:tab w:val="num" w:pos="2100"/>
        </w:tabs>
        <w:ind w:left="2100" w:hanging="180"/>
      </w:pPr>
      <w:rPr>
        <w:rFonts w:cs="Times New Roman"/>
      </w:rPr>
    </w:lvl>
    <w:lvl w:ilvl="3" w:tplc="0427000F">
      <w:start w:val="1"/>
      <w:numFmt w:val="decimal"/>
      <w:lvlText w:val="%4."/>
      <w:lvlJc w:val="left"/>
      <w:pPr>
        <w:tabs>
          <w:tab w:val="num" w:pos="2820"/>
        </w:tabs>
        <w:ind w:left="2820" w:hanging="360"/>
      </w:pPr>
      <w:rPr>
        <w:rFonts w:cs="Times New Roman"/>
      </w:rPr>
    </w:lvl>
    <w:lvl w:ilvl="4" w:tplc="04270019">
      <w:start w:val="1"/>
      <w:numFmt w:val="lowerLetter"/>
      <w:lvlText w:val="%5."/>
      <w:lvlJc w:val="left"/>
      <w:pPr>
        <w:tabs>
          <w:tab w:val="num" w:pos="3540"/>
        </w:tabs>
        <w:ind w:left="3540" w:hanging="360"/>
      </w:pPr>
      <w:rPr>
        <w:rFonts w:cs="Times New Roman"/>
      </w:rPr>
    </w:lvl>
    <w:lvl w:ilvl="5" w:tplc="0427001B">
      <w:start w:val="1"/>
      <w:numFmt w:val="lowerRoman"/>
      <w:lvlText w:val="%6."/>
      <w:lvlJc w:val="right"/>
      <w:pPr>
        <w:tabs>
          <w:tab w:val="num" w:pos="4260"/>
        </w:tabs>
        <w:ind w:left="4260" w:hanging="180"/>
      </w:pPr>
      <w:rPr>
        <w:rFonts w:cs="Times New Roman"/>
      </w:rPr>
    </w:lvl>
    <w:lvl w:ilvl="6" w:tplc="0427000F">
      <w:start w:val="1"/>
      <w:numFmt w:val="decimal"/>
      <w:lvlText w:val="%7."/>
      <w:lvlJc w:val="left"/>
      <w:pPr>
        <w:tabs>
          <w:tab w:val="num" w:pos="4980"/>
        </w:tabs>
        <w:ind w:left="4980" w:hanging="360"/>
      </w:pPr>
      <w:rPr>
        <w:rFonts w:cs="Times New Roman"/>
      </w:rPr>
    </w:lvl>
    <w:lvl w:ilvl="7" w:tplc="04270019">
      <w:start w:val="1"/>
      <w:numFmt w:val="lowerLetter"/>
      <w:lvlText w:val="%8."/>
      <w:lvlJc w:val="left"/>
      <w:pPr>
        <w:tabs>
          <w:tab w:val="num" w:pos="5700"/>
        </w:tabs>
        <w:ind w:left="5700" w:hanging="360"/>
      </w:pPr>
      <w:rPr>
        <w:rFonts w:cs="Times New Roman"/>
      </w:rPr>
    </w:lvl>
    <w:lvl w:ilvl="8" w:tplc="0427001B">
      <w:start w:val="1"/>
      <w:numFmt w:val="lowerRoman"/>
      <w:lvlText w:val="%9."/>
      <w:lvlJc w:val="right"/>
      <w:pPr>
        <w:tabs>
          <w:tab w:val="num" w:pos="6420"/>
        </w:tabs>
        <w:ind w:left="6420" w:hanging="180"/>
      </w:pPr>
      <w:rPr>
        <w:rFonts w:cs="Times New Roman"/>
      </w:rPr>
    </w:lvl>
  </w:abstractNum>
  <w:abstractNum w:abstractNumId="13">
    <w:nsid w:val="3DCD2B41"/>
    <w:multiLevelType w:val="hybridMultilevel"/>
    <w:tmpl w:val="D3A4D7FE"/>
    <w:lvl w:ilvl="0" w:tplc="CC686F84">
      <w:start w:val="66"/>
      <w:numFmt w:val="decimal"/>
      <w:lvlText w:val="%1."/>
      <w:lvlJc w:val="left"/>
      <w:pPr>
        <w:tabs>
          <w:tab w:val="num" w:pos="720"/>
        </w:tabs>
        <w:ind w:left="720" w:hanging="360"/>
      </w:pPr>
      <w:rPr>
        <w:rFonts w:cs="Times New Roman" w:hint="default"/>
        <w:b w:val="0"/>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nsid w:val="3EBA2D47"/>
    <w:multiLevelType w:val="multilevel"/>
    <w:tmpl w:val="343099BA"/>
    <w:lvl w:ilvl="0">
      <w:start w:val="23"/>
      <w:numFmt w:val="decimal"/>
      <w:lvlText w:val="%1."/>
      <w:lvlJc w:val="left"/>
      <w:pPr>
        <w:ind w:left="1211" w:hanging="360"/>
      </w:pPr>
      <w:rPr>
        <w:rFonts w:cs="Times New Roman" w:hint="default"/>
        <w:color w:val="auto"/>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5">
    <w:nsid w:val="4121639B"/>
    <w:multiLevelType w:val="hybridMultilevel"/>
    <w:tmpl w:val="343099BA"/>
    <w:lvl w:ilvl="0" w:tplc="7AD824FC">
      <w:start w:val="23"/>
      <w:numFmt w:val="decimal"/>
      <w:lvlText w:val="%1."/>
      <w:lvlJc w:val="left"/>
      <w:pPr>
        <w:ind w:left="1211" w:hanging="360"/>
      </w:pPr>
      <w:rPr>
        <w:rFonts w:cs="Times New Roman" w:hint="default"/>
        <w:color w:val="auto"/>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16">
    <w:nsid w:val="41BE6587"/>
    <w:multiLevelType w:val="multilevel"/>
    <w:tmpl w:val="743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6719D"/>
    <w:multiLevelType w:val="hybridMultilevel"/>
    <w:tmpl w:val="A6F24472"/>
    <w:lvl w:ilvl="0" w:tplc="0427000F">
      <w:start w:val="72"/>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8">
    <w:nsid w:val="42F7440A"/>
    <w:multiLevelType w:val="multilevel"/>
    <w:tmpl w:val="0D4C8652"/>
    <w:lvl w:ilvl="0">
      <w:start w:val="40"/>
      <w:numFmt w:val="decimal"/>
      <w:lvlText w:val="%1."/>
      <w:lvlJc w:val="left"/>
      <w:pPr>
        <w:tabs>
          <w:tab w:val="num" w:pos="480"/>
        </w:tabs>
        <w:ind w:left="480" w:hanging="480"/>
      </w:pPr>
      <w:rPr>
        <w:rFonts w:eastAsia="Calibri" w:hint="default"/>
        <w:color w:val="auto"/>
      </w:rPr>
    </w:lvl>
    <w:lvl w:ilvl="1">
      <w:start w:val="3"/>
      <w:numFmt w:val="decimal"/>
      <w:lvlText w:val="%1.%2."/>
      <w:lvlJc w:val="left"/>
      <w:pPr>
        <w:tabs>
          <w:tab w:val="num" w:pos="1727"/>
        </w:tabs>
        <w:ind w:left="1727" w:hanging="480"/>
      </w:pPr>
      <w:rPr>
        <w:rFonts w:eastAsia="Calibri" w:hint="default"/>
        <w:color w:val="auto"/>
      </w:rPr>
    </w:lvl>
    <w:lvl w:ilvl="2">
      <w:start w:val="1"/>
      <w:numFmt w:val="decimal"/>
      <w:lvlText w:val="%1.%2.%3."/>
      <w:lvlJc w:val="left"/>
      <w:pPr>
        <w:tabs>
          <w:tab w:val="num" w:pos="3214"/>
        </w:tabs>
        <w:ind w:left="3214" w:hanging="720"/>
      </w:pPr>
      <w:rPr>
        <w:rFonts w:eastAsia="Calibri" w:hint="default"/>
        <w:color w:val="auto"/>
      </w:rPr>
    </w:lvl>
    <w:lvl w:ilvl="3">
      <w:start w:val="1"/>
      <w:numFmt w:val="decimal"/>
      <w:lvlText w:val="%1.%2.%3.%4."/>
      <w:lvlJc w:val="left"/>
      <w:pPr>
        <w:tabs>
          <w:tab w:val="num" w:pos="4461"/>
        </w:tabs>
        <w:ind w:left="4461" w:hanging="720"/>
      </w:pPr>
      <w:rPr>
        <w:rFonts w:eastAsia="Calibri" w:hint="default"/>
        <w:color w:val="auto"/>
      </w:rPr>
    </w:lvl>
    <w:lvl w:ilvl="4">
      <w:start w:val="1"/>
      <w:numFmt w:val="decimal"/>
      <w:lvlText w:val="%1.%2.%3.%4.%5."/>
      <w:lvlJc w:val="left"/>
      <w:pPr>
        <w:tabs>
          <w:tab w:val="num" w:pos="6068"/>
        </w:tabs>
        <w:ind w:left="6068" w:hanging="1080"/>
      </w:pPr>
      <w:rPr>
        <w:rFonts w:eastAsia="Calibri" w:hint="default"/>
        <w:color w:val="auto"/>
      </w:rPr>
    </w:lvl>
    <w:lvl w:ilvl="5">
      <w:start w:val="1"/>
      <w:numFmt w:val="decimal"/>
      <w:lvlText w:val="%1.%2.%3.%4.%5.%6."/>
      <w:lvlJc w:val="left"/>
      <w:pPr>
        <w:tabs>
          <w:tab w:val="num" w:pos="7315"/>
        </w:tabs>
        <w:ind w:left="7315" w:hanging="1080"/>
      </w:pPr>
      <w:rPr>
        <w:rFonts w:eastAsia="Calibri" w:hint="default"/>
        <w:color w:val="auto"/>
      </w:rPr>
    </w:lvl>
    <w:lvl w:ilvl="6">
      <w:start w:val="1"/>
      <w:numFmt w:val="decimal"/>
      <w:lvlText w:val="%1.%2.%3.%4.%5.%6.%7."/>
      <w:lvlJc w:val="left"/>
      <w:pPr>
        <w:tabs>
          <w:tab w:val="num" w:pos="8922"/>
        </w:tabs>
        <w:ind w:left="8922" w:hanging="1440"/>
      </w:pPr>
      <w:rPr>
        <w:rFonts w:eastAsia="Calibri" w:hint="default"/>
        <w:color w:val="auto"/>
      </w:rPr>
    </w:lvl>
    <w:lvl w:ilvl="7">
      <w:start w:val="1"/>
      <w:numFmt w:val="decimal"/>
      <w:lvlText w:val="%1.%2.%3.%4.%5.%6.%7.%8."/>
      <w:lvlJc w:val="left"/>
      <w:pPr>
        <w:tabs>
          <w:tab w:val="num" w:pos="10169"/>
        </w:tabs>
        <w:ind w:left="10169" w:hanging="1440"/>
      </w:pPr>
      <w:rPr>
        <w:rFonts w:eastAsia="Calibri" w:hint="default"/>
        <w:color w:val="auto"/>
      </w:rPr>
    </w:lvl>
    <w:lvl w:ilvl="8">
      <w:start w:val="1"/>
      <w:numFmt w:val="decimal"/>
      <w:lvlText w:val="%1.%2.%3.%4.%5.%6.%7.%8.%9."/>
      <w:lvlJc w:val="left"/>
      <w:pPr>
        <w:tabs>
          <w:tab w:val="num" w:pos="11776"/>
        </w:tabs>
        <w:ind w:left="11776" w:hanging="1800"/>
      </w:pPr>
      <w:rPr>
        <w:rFonts w:eastAsia="Calibri" w:hint="default"/>
        <w:color w:val="auto"/>
      </w:rPr>
    </w:lvl>
  </w:abstractNum>
  <w:abstractNum w:abstractNumId="19">
    <w:nsid w:val="43C64879"/>
    <w:multiLevelType w:val="multilevel"/>
    <w:tmpl w:val="AA1EC648"/>
    <w:lvl w:ilvl="0">
      <w:start w:val="58"/>
      <w:numFmt w:val="decimal"/>
      <w:lvlText w:val="%1."/>
      <w:lvlJc w:val="left"/>
      <w:pPr>
        <w:tabs>
          <w:tab w:val="num" w:pos="660"/>
        </w:tabs>
        <w:ind w:left="660" w:hanging="360"/>
      </w:pPr>
      <w:rPr>
        <w:rFonts w:cs="Times New Roman" w:hint="default"/>
      </w:rPr>
    </w:lvl>
    <w:lvl w:ilvl="1">
      <w:start w:val="2"/>
      <w:numFmt w:val="decimal"/>
      <w:isLgl/>
      <w:lvlText w:val="%1.%2."/>
      <w:lvlJc w:val="left"/>
      <w:pPr>
        <w:tabs>
          <w:tab w:val="num" w:pos="780"/>
        </w:tabs>
        <w:ind w:left="780" w:hanging="480"/>
      </w:pPr>
      <w:rPr>
        <w:rFonts w:cs="Times New Roman" w:hint="default"/>
      </w:rPr>
    </w:lvl>
    <w:lvl w:ilvl="2">
      <w:start w:val="1"/>
      <w:numFmt w:val="decimal"/>
      <w:isLgl/>
      <w:lvlText w:val="%1.%2.%3."/>
      <w:lvlJc w:val="left"/>
      <w:pPr>
        <w:tabs>
          <w:tab w:val="num" w:pos="1020"/>
        </w:tabs>
        <w:ind w:left="1020" w:hanging="720"/>
      </w:pPr>
      <w:rPr>
        <w:rFonts w:cs="Times New Roman" w:hint="default"/>
      </w:rPr>
    </w:lvl>
    <w:lvl w:ilvl="3">
      <w:start w:val="1"/>
      <w:numFmt w:val="decimal"/>
      <w:isLgl/>
      <w:lvlText w:val="%1.%2.%3.%4."/>
      <w:lvlJc w:val="left"/>
      <w:pPr>
        <w:tabs>
          <w:tab w:val="num" w:pos="1020"/>
        </w:tabs>
        <w:ind w:left="1020" w:hanging="720"/>
      </w:pPr>
      <w:rPr>
        <w:rFonts w:cs="Times New Roman" w:hint="default"/>
      </w:rPr>
    </w:lvl>
    <w:lvl w:ilvl="4">
      <w:start w:val="1"/>
      <w:numFmt w:val="decimal"/>
      <w:isLgl/>
      <w:lvlText w:val="%1.%2.%3.%4.%5."/>
      <w:lvlJc w:val="left"/>
      <w:pPr>
        <w:tabs>
          <w:tab w:val="num" w:pos="1380"/>
        </w:tabs>
        <w:ind w:left="138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740"/>
        </w:tabs>
        <w:ind w:left="1740" w:hanging="1440"/>
      </w:pPr>
      <w:rPr>
        <w:rFonts w:cs="Times New Roman" w:hint="default"/>
      </w:rPr>
    </w:lvl>
    <w:lvl w:ilvl="7">
      <w:start w:val="1"/>
      <w:numFmt w:val="decimal"/>
      <w:isLgl/>
      <w:lvlText w:val="%1.%2.%3.%4.%5.%6.%7.%8."/>
      <w:lvlJc w:val="left"/>
      <w:pPr>
        <w:tabs>
          <w:tab w:val="num" w:pos="1740"/>
        </w:tabs>
        <w:ind w:left="1740" w:hanging="1440"/>
      </w:pPr>
      <w:rPr>
        <w:rFonts w:cs="Times New Roman" w:hint="default"/>
      </w:rPr>
    </w:lvl>
    <w:lvl w:ilvl="8">
      <w:start w:val="1"/>
      <w:numFmt w:val="decimal"/>
      <w:isLgl/>
      <w:lvlText w:val="%1.%2.%3.%4.%5.%6.%7.%8.%9."/>
      <w:lvlJc w:val="left"/>
      <w:pPr>
        <w:tabs>
          <w:tab w:val="num" w:pos="2100"/>
        </w:tabs>
        <w:ind w:left="2100" w:hanging="1800"/>
      </w:pPr>
      <w:rPr>
        <w:rFonts w:cs="Times New Roman" w:hint="default"/>
      </w:rPr>
    </w:lvl>
  </w:abstractNum>
  <w:abstractNum w:abstractNumId="20">
    <w:nsid w:val="454B15AA"/>
    <w:multiLevelType w:val="multilevel"/>
    <w:tmpl w:val="510CBA3E"/>
    <w:lvl w:ilvl="0">
      <w:start w:val="29"/>
      <w:numFmt w:val="decimal"/>
      <w:lvlText w:val="%1."/>
      <w:lvlJc w:val="left"/>
      <w:rPr>
        <w:rFonts w:hint="default"/>
        <w:strike w:val="0"/>
        <w:color w:val="000000"/>
        <w:sz w:val="24"/>
        <w:szCs w:val="24"/>
      </w:rPr>
    </w:lvl>
    <w:lvl w:ilvl="1">
      <w:start w:val="1"/>
      <w:numFmt w:val="decimal"/>
      <w:isLgl/>
      <w:lvlText w:val="%1.%2."/>
      <w:lvlJc w:val="left"/>
      <w:rPr>
        <w:rFonts w:hint="default"/>
        <w:color w:val="000000"/>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nsid w:val="4CD84F82"/>
    <w:multiLevelType w:val="multilevel"/>
    <w:tmpl w:val="F314CC38"/>
    <w:lvl w:ilvl="0">
      <w:start w:val="26"/>
      <w:numFmt w:val="decimal"/>
      <w:lvlText w:val="%1."/>
      <w:lvlJc w:val="left"/>
      <w:pPr>
        <w:ind w:left="480" w:hanging="480"/>
      </w:pPr>
      <w:rPr>
        <w:rFonts w:cs="Times New Roman" w:hint="default"/>
      </w:rPr>
    </w:lvl>
    <w:lvl w:ilvl="1">
      <w:start w:val="3"/>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nsid w:val="51A85A86"/>
    <w:multiLevelType w:val="hybridMultilevel"/>
    <w:tmpl w:val="D3C60D2C"/>
    <w:lvl w:ilvl="0" w:tplc="3E303968">
      <w:start w:val="1"/>
      <w:numFmt w:val="upperRoman"/>
      <w:lvlText w:val="%1."/>
      <w:lvlJc w:val="left"/>
      <w:pPr>
        <w:tabs>
          <w:tab w:val="num" w:pos="1080"/>
        </w:tabs>
        <w:ind w:left="1080" w:hanging="910"/>
      </w:pPr>
      <w:rPr>
        <w:rFonts w:cs="Times New Roman" w:hint="default"/>
      </w:rPr>
    </w:lvl>
    <w:lvl w:ilvl="1" w:tplc="0427000F">
      <w:start w:val="1"/>
      <w:numFmt w:val="decimal"/>
      <w:lvlText w:val="%2."/>
      <w:lvlJc w:val="left"/>
      <w:pPr>
        <w:tabs>
          <w:tab w:val="num" w:pos="1620"/>
        </w:tabs>
        <w:ind w:left="1620" w:hanging="360"/>
      </w:pPr>
      <w:rPr>
        <w:rFonts w:cs="Times New Roman" w:hint="default"/>
      </w:rPr>
    </w:lvl>
    <w:lvl w:ilvl="2" w:tplc="C4546CC2">
      <w:start w:val="10"/>
      <w:numFmt w:val="decimal"/>
      <w:lvlText w:val="%3."/>
      <w:lvlJc w:val="left"/>
      <w:pPr>
        <w:tabs>
          <w:tab w:val="num" w:pos="2340"/>
        </w:tabs>
        <w:ind w:left="2340" w:hanging="360"/>
      </w:pPr>
      <w:rPr>
        <w:rFonts w:cs="Times New Roman" w:hint="default"/>
      </w:rPr>
    </w:lvl>
    <w:lvl w:ilvl="3" w:tplc="0427000F">
      <w:start w:val="1"/>
      <w:numFmt w:val="decimal"/>
      <w:lvlText w:val="%4."/>
      <w:lvlJc w:val="left"/>
      <w:pPr>
        <w:tabs>
          <w:tab w:val="num" w:pos="2880"/>
        </w:tabs>
        <w:ind w:left="2880" w:hanging="360"/>
      </w:pPr>
      <w:rPr>
        <w:rFonts w:cs="Times New Roman" w:hint="default"/>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3">
    <w:nsid w:val="52537D17"/>
    <w:multiLevelType w:val="hybridMultilevel"/>
    <w:tmpl w:val="956019DC"/>
    <w:lvl w:ilvl="0" w:tplc="54247296">
      <w:start w:val="17"/>
      <w:numFmt w:val="decimal"/>
      <w:lvlText w:val="%1."/>
      <w:lvlJc w:val="left"/>
      <w:pPr>
        <w:tabs>
          <w:tab w:val="num" w:pos="1080"/>
        </w:tabs>
        <w:ind w:left="1080" w:hanging="360"/>
      </w:pPr>
      <w:rPr>
        <w:rFonts w:cs="Times New Roman" w:hint="default"/>
      </w:rPr>
    </w:lvl>
    <w:lvl w:ilvl="1" w:tplc="50BEDF3E">
      <w:numFmt w:val="none"/>
      <w:lvlText w:val=""/>
      <w:lvlJc w:val="left"/>
      <w:pPr>
        <w:tabs>
          <w:tab w:val="num" w:pos="360"/>
        </w:tabs>
      </w:pPr>
      <w:rPr>
        <w:rFonts w:cs="Times New Roman"/>
      </w:rPr>
    </w:lvl>
    <w:lvl w:ilvl="2" w:tplc="EE640038">
      <w:numFmt w:val="none"/>
      <w:lvlText w:val=""/>
      <w:lvlJc w:val="left"/>
      <w:pPr>
        <w:tabs>
          <w:tab w:val="num" w:pos="360"/>
        </w:tabs>
      </w:pPr>
      <w:rPr>
        <w:rFonts w:cs="Times New Roman"/>
      </w:rPr>
    </w:lvl>
    <w:lvl w:ilvl="3" w:tplc="B25861DC">
      <w:numFmt w:val="none"/>
      <w:lvlText w:val=""/>
      <w:lvlJc w:val="left"/>
      <w:pPr>
        <w:tabs>
          <w:tab w:val="num" w:pos="360"/>
        </w:tabs>
      </w:pPr>
      <w:rPr>
        <w:rFonts w:cs="Times New Roman"/>
      </w:rPr>
    </w:lvl>
    <w:lvl w:ilvl="4" w:tplc="8DCC2CB2">
      <w:numFmt w:val="none"/>
      <w:lvlText w:val=""/>
      <w:lvlJc w:val="left"/>
      <w:pPr>
        <w:tabs>
          <w:tab w:val="num" w:pos="360"/>
        </w:tabs>
      </w:pPr>
      <w:rPr>
        <w:rFonts w:cs="Times New Roman"/>
      </w:rPr>
    </w:lvl>
    <w:lvl w:ilvl="5" w:tplc="038C8310">
      <w:numFmt w:val="none"/>
      <w:lvlText w:val=""/>
      <w:lvlJc w:val="left"/>
      <w:pPr>
        <w:tabs>
          <w:tab w:val="num" w:pos="360"/>
        </w:tabs>
      </w:pPr>
      <w:rPr>
        <w:rFonts w:cs="Times New Roman"/>
      </w:rPr>
    </w:lvl>
    <w:lvl w:ilvl="6" w:tplc="9670BD90">
      <w:numFmt w:val="none"/>
      <w:lvlText w:val=""/>
      <w:lvlJc w:val="left"/>
      <w:pPr>
        <w:tabs>
          <w:tab w:val="num" w:pos="360"/>
        </w:tabs>
      </w:pPr>
      <w:rPr>
        <w:rFonts w:cs="Times New Roman"/>
      </w:rPr>
    </w:lvl>
    <w:lvl w:ilvl="7" w:tplc="E9A4F316">
      <w:numFmt w:val="none"/>
      <w:lvlText w:val=""/>
      <w:lvlJc w:val="left"/>
      <w:pPr>
        <w:tabs>
          <w:tab w:val="num" w:pos="360"/>
        </w:tabs>
      </w:pPr>
      <w:rPr>
        <w:rFonts w:cs="Times New Roman"/>
      </w:rPr>
    </w:lvl>
    <w:lvl w:ilvl="8" w:tplc="510A79E8">
      <w:numFmt w:val="none"/>
      <w:lvlText w:val=""/>
      <w:lvlJc w:val="left"/>
      <w:pPr>
        <w:tabs>
          <w:tab w:val="num" w:pos="360"/>
        </w:tabs>
      </w:pPr>
      <w:rPr>
        <w:rFonts w:cs="Times New Roman"/>
      </w:rPr>
    </w:lvl>
  </w:abstractNum>
  <w:abstractNum w:abstractNumId="24">
    <w:nsid w:val="5D6B14BF"/>
    <w:multiLevelType w:val="multilevel"/>
    <w:tmpl w:val="C100B780"/>
    <w:lvl w:ilvl="0">
      <w:start w:val="90"/>
      <w:numFmt w:val="decimal"/>
      <w:lvlText w:val="%1.0."/>
      <w:lvlJc w:val="left"/>
      <w:pPr>
        <w:tabs>
          <w:tab w:val="num" w:pos="1740"/>
        </w:tabs>
        <w:ind w:left="1740" w:hanging="480"/>
      </w:pPr>
      <w:rPr>
        <w:rFonts w:cs="Times New Roman" w:hint="default"/>
      </w:rPr>
    </w:lvl>
    <w:lvl w:ilvl="1">
      <w:start w:val="1"/>
      <w:numFmt w:val="decimal"/>
      <w:lvlText w:val="%1.%2."/>
      <w:lvlJc w:val="left"/>
      <w:pPr>
        <w:tabs>
          <w:tab w:val="num" w:pos="2460"/>
        </w:tabs>
        <w:ind w:left="2460" w:hanging="480"/>
      </w:pPr>
      <w:rPr>
        <w:rFonts w:cs="Times New Roman" w:hint="default"/>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20"/>
        </w:tabs>
        <w:ind w:left="5220" w:hanging="1080"/>
      </w:pPr>
      <w:rPr>
        <w:rFonts w:cs="Times New Roman" w:hint="default"/>
      </w:rPr>
    </w:lvl>
    <w:lvl w:ilvl="5">
      <w:start w:val="1"/>
      <w:numFmt w:val="decimal"/>
      <w:lvlText w:val="%1.%2.%3.%4.%5.%6."/>
      <w:lvlJc w:val="left"/>
      <w:pPr>
        <w:tabs>
          <w:tab w:val="num" w:pos="5940"/>
        </w:tabs>
        <w:ind w:left="5940" w:hanging="1080"/>
      </w:pPr>
      <w:rPr>
        <w:rFonts w:cs="Times New Roman" w:hint="default"/>
      </w:rPr>
    </w:lvl>
    <w:lvl w:ilvl="6">
      <w:start w:val="1"/>
      <w:numFmt w:val="decimal"/>
      <w:lvlText w:val="%1.%2.%3.%4.%5.%6.%7."/>
      <w:lvlJc w:val="left"/>
      <w:pPr>
        <w:tabs>
          <w:tab w:val="num" w:pos="7020"/>
        </w:tabs>
        <w:ind w:left="702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8820"/>
        </w:tabs>
        <w:ind w:left="8820" w:hanging="1800"/>
      </w:pPr>
      <w:rPr>
        <w:rFonts w:cs="Times New Roman" w:hint="default"/>
      </w:rPr>
    </w:lvl>
  </w:abstractNum>
  <w:abstractNum w:abstractNumId="25">
    <w:nsid w:val="604D3AF2"/>
    <w:multiLevelType w:val="multilevel"/>
    <w:tmpl w:val="503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041D78"/>
    <w:multiLevelType w:val="multilevel"/>
    <w:tmpl w:val="84EA8F0E"/>
    <w:lvl w:ilvl="0">
      <w:start w:val="5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765"/>
        </w:tabs>
        <w:ind w:left="765"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7">
    <w:nsid w:val="64270A7C"/>
    <w:multiLevelType w:val="multilevel"/>
    <w:tmpl w:val="CB122BE4"/>
    <w:lvl w:ilvl="0">
      <w:start w:val="6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78"/>
        </w:tabs>
        <w:ind w:left="1278"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8">
    <w:nsid w:val="647C3B6B"/>
    <w:multiLevelType w:val="multilevel"/>
    <w:tmpl w:val="FD00ACFE"/>
    <w:lvl w:ilvl="0">
      <w:start w:val="3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BA52E35"/>
    <w:multiLevelType w:val="hybridMultilevel"/>
    <w:tmpl w:val="DBA87DEA"/>
    <w:lvl w:ilvl="0" w:tplc="FFFFFFFF">
      <w:start w:val="1"/>
      <w:numFmt w:val="decimal"/>
      <w:lvlText w:val="%1."/>
      <w:lvlJc w:val="left"/>
      <w:pPr>
        <w:tabs>
          <w:tab w:val="num" w:pos="660"/>
        </w:tabs>
        <w:ind w:left="660" w:hanging="360"/>
      </w:pPr>
      <w:rPr>
        <w:rFonts w:cs="Times New Roman" w:hint="default"/>
      </w:rPr>
    </w:lvl>
    <w:lvl w:ilvl="1" w:tplc="FFFFFFFF">
      <w:start w:val="1"/>
      <w:numFmt w:val="lowerLetter"/>
      <w:lvlText w:val="%2."/>
      <w:lvlJc w:val="left"/>
      <w:pPr>
        <w:tabs>
          <w:tab w:val="num" w:pos="1380"/>
        </w:tabs>
        <w:ind w:left="1380" w:hanging="360"/>
      </w:pPr>
      <w:rPr>
        <w:rFonts w:cs="Times New Roman"/>
      </w:rPr>
    </w:lvl>
    <w:lvl w:ilvl="2" w:tplc="FFFFFFFF">
      <w:start w:val="1"/>
      <w:numFmt w:val="lowerRoman"/>
      <w:lvlText w:val="%3."/>
      <w:lvlJc w:val="right"/>
      <w:pPr>
        <w:tabs>
          <w:tab w:val="num" w:pos="2100"/>
        </w:tabs>
        <w:ind w:left="2100" w:hanging="180"/>
      </w:pPr>
      <w:rPr>
        <w:rFonts w:cs="Times New Roman"/>
      </w:rPr>
    </w:lvl>
    <w:lvl w:ilvl="3" w:tplc="FFFFFFFF">
      <w:start w:val="1"/>
      <w:numFmt w:val="decimal"/>
      <w:lvlText w:val="%4."/>
      <w:lvlJc w:val="left"/>
      <w:pPr>
        <w:tabs>
          <w:tab w:val="num" w:pos="2820"/>
        </w:tabs>
        <w:ind w:left="2820" w:hanging="360"/>
      </w:pPr>
      <w:rPr>
        <w:rFonts w:cs="Times New Roman"/>
      </w:rPr>
    </w:lvl>
    <w:lvl w:ilvl="4" w:tplc="FFFFFFFF">
      <w:start w:val="1"/>
      <w:numFmt w:val="lowerLetter"/>
      <w:lvlText w:val="%5."/>
      <w:lvlJc w:val="left"/>
      <w:pPr>
        <w:tabs>
          <w:tab w:val="num" w:pos="3540"/>
        </w:tabs>
        <w:ind w:left="3540" w:hanging="360"/>
      </w:pPr>
      <w:rPr>
        <w:rFonts w:cs="Times New Roman"/>
      </w:rPr>
    </w:lvl>
    <w:lvl w:ilvl="5" w:tplc="FFFFFFFF">
      <w:start w:val="1"/>
      <w:numFmt w:val="lowerRoman"/>
      <w:lvlText w:val="%6."/>
      <w:lvlJc w:val="right"/>
      <w:pPr>
        <w:tabs>
          <w:tab w:val="num" w:pos="4260"/>
        </w:tabs>
        <w:ind w:left="4260" w:hanging="180"/>
      </w:pPr>
      <w:rPr>
        <w:rFonts w:cs="Times New Roman"/>
      </w:rPr>
    </w:lvl>
    <w:lvl w:ilvl="6" w:tplc="FFFFFFFF">
      <w:start w:val="1"/>
      <w:numFmt w:val="decimal"/>
      <w:lvlText w:val="%7."/>
      <w:lvlJc w:val="left"/>
      <w:pPr>
        <w:tabs>
          <w:tab w:val="num" w:pos="4980"/>
        </w:tabs>
        <w:ind w:left="4980" w:hanging="360"/>
      </w:pPr>
      <w:rPr>
        <w:rFonts w:cs="Times New Roman"/>
      </w:rPr>
    </w:lvl>
    <w:lvl w:ilvl="7" w:tplc="FFFFFFFF">
      <w:start w:val="1"/>
      <w:numFmt w:val="lowerLetter"/>
      <w:lvlText w:val="%8."/>
      <w:lvlJc w:val="left"/>
      <w:pPr>
        <w:tabs>
          <w:tab w:val="num" w:pos="5700"/>
        </w:tabs>
        <w:ind w:left="5700" w:hanging="360"/>
      </w:pPr>
      <w:rPr>
        <w:rFonts w:cs="Times New Roman"/>
      </w:rPr>
    </w:lvl>
    <w:lvl w:ilvl="8" w:tplc="FFFFFFFF">
      <w:start w:val="1"/>
      <w:numFmt w:val="lowerRoman"/>
      <w:lvlText w:val="%9."/>
      <w:lvlJc w:val="right"/>
      <w:pPr>
        <w:tabs>
          <w:tab w:val="num" w:pos="6420"/>
        </w:tabs>
        <w:ind w:left="6420" w:hanging="180"/>
      </w:pPr>
      <w:rPr>
        <w:rFonts w:cs="Times New Roman"/>
      </w:rPr>
    </w:lvl>
  </w:abstractNum>
  <w:num w:numId="1">
    <w:abstractNumId w:val="15"/>
  </w:num>
  <w:num w:numId="2">
    <w:abstractNumId w:val="14"/>
  </w:num>
  <w:num w:numId="3">
    <w:abstractNumId w:val="1"/>
  </w:num>
  <w:num w:numId="4">
    <w:abstractNumId w:val="29"/>
  </w:num>
  <w:num w:numId="5">
    <w:abstractNumId w:val="7"/>
  </w:num>
  <w:num w:numId="6">
    <w:abstractNumId w:val="8"/>
  </w:num>
  <w:num w:numId="7">
    <w:abstractNumId w:val="24"/>
  </w:num>
  <w:num w:numId="8">
    <w:abstractNumId w:val="5"/>
  </w:num>
  <w:num w:numId="9">
    <w:abstractNumId w:val="10"/>
  </w:num>
  <w:num w:numId="10">
    <w:abstractNumId w:val="26"/>
  </w:num>
  <w:num w:numId="11">
    <w:abstractNumId w:val="19"/>
  </w:num>
  <w:num w:numId="12">
    <w:abstractNumId w:val="27"/>
  </w:num>
  <w:num w:numId="13">
    <w:abstractNumId w:val="13"/>
  </w:num>
  <w:num w:numId="14">
    <w:abstractNumId w:val="17"/>
  </w:num>
  <w:num w:numId="15">
    <w:abstractNumId w:val="12"/>
  </w:num>
  <w:num w:numId="16">
    <w:abstractNumId w:val="28"/>
  </w:num>
  <w:num w:numId="17">
    <w:abstractNumId w:val="11"/>
  </w:num>
  <w:num w:numId="18">
    <w:abstractNumId w:val="22"/>
  </w:num>
  <w:num w:numId="19">
    <w:abstractNumId w:val="2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1"/>
  </w:num>
  <w:num w:numId="24">
    <w:abstractNumId w:val="25"/>
  </w:num>
  <w:num w:numId="25">
    <w:abstractNumId w:val="16"/>
  </w:num>
  <w:num w:numId="26">
    <w:abstractNumId w:val="18"/>
  </w:num>
  <w:num w:numId="27">
    <w:abstractNumId w:val="4"/>
  </w:num>
  <w:num w:numId="28">
    <w:abstractNumId w:val="6"/>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97"/>
    <w:rsid w:val="00005E00"/>
    <w:rsid w:val="00005FA6"/>
    <w:rsid w:val="00007BDB"/>
    <w:rsid w:val="00012996"/>
    <w:rsid w:val="0001484D"/>
    <w:rsid w:val="000202D9"/>
    <w:rsid w:val="00020EE7"/>
    <w:rsid w:val="0002413A"/>
    <w:rsid w:val="00026232"/>
    <w:rsid w:val="00026FA4"/>
    <w:rsid w:val="00031A46"/>
    <w:rsid w:val="00035479"/>
    <w:rsid w:val="0004109C"/>
    <w:rsid w:val="00043951"/>
    <w:rsid w:val="00044156"/>
    <w:rsid w:val="00044616"/>
    <w:rsid w:val="000450EA"/>
    <w:rsid w:val="00045D90"/>
    <w:rsid w:val="0005376F"/>
    <w:rsid w:val="000539C5"/>
    <w:rsid w:val="00054B83"/>
    <w:rsid w:val="00055405"/>
    <w:rsid w:val="00064ADA"/>
    <w:rsid w:val="000655C7"/>
    <w:rsid w:val="000719B0"/>
    <w:rsid w:val="000726BA"/>
    <w:rsid w:val="0007541E"/>
    <w:rsid w:val="00080780"/>
    <w:rsid w:val="000816BE"/>
    <w:rsid w:val="000845D7"/>
    <w:rsid w:val="00085797"/>
    <w:rsid w:val="000864C3"/>
    <w:rsid w:val="00090E93"/>
    <w:rsid w:val="00091C8E"/>
    <w:rsid w:val="00091ECB"/>
    <w:rsid w:val="0009202C"/>
    <w:rsid w:val="0009312D"/>
    <w:rsid w:val="000931D1"/>
    <w:rsid w:val="0009588D"/>
    <w:rsid w:val="000A1890"/>
    <w:rsid w:val="000B0555"/>
    <w:rsid w:val="000B1CA5"/>
    <w:rsid w:val="000B4FB3"/>
    <w:rsid w:val="000B7898"/>
    <w:rsid w:val="000C3ECB"/>
    <w:rsid w:val="000C56E2"/>
    <w:rsid w:val="000D0532"/>
    <w:rsid w:val="000E26A1"/>
    <w:rsid w:val="000E737C"/>
    <w:rsid w:val="000F6768"/>
    <w:rsid w:val="000F7D3A"/>
    <w:rsid w:val="00102848"/>
    <w:rsid w:val="00102A4A"/>
    <w:rsid w:val="00103A8B"/>
    <w:rsid w:val="00105A95"/>
    <w:rsid w:val="00106A42"/>
    <w:rsid w:val="00112543"/>
    <w:rsid w:val="00114369"/>
    <w:rsid w:val="00115C52"/>
    <w:rsid w:val="00125E73"/>
    <w:rsid w:val="00130CDC"/>
    <w:rsid w:val="0013122F"/>
    <w:rsid w:val="00132BEB"/>
    <w:rsid w:val="00132E30"/>
    <w:rsid w:val="00134729"/>
    <w:rsid w:val="0014011C"/>
    <w:rsid w:val="00142A3D"/>
    <w:rsid w:val="0014591F"/>
    <w:rsid w:val="00160515"/>
    <w:rsid w:val="00163986"/>
    <w:rsid w:val="001656AD"/>
    <w:rsid w:val="00165C9F"/>
    <w:rsid w:val="00166CBA"/>
    <w:rsid w:val="001673E2"/>
    <w:rsid w:val="00174874"/>
    <w:rsid w:val="00176629"/>
    <w:rsid w:val="0017681D"/>
    <w:rsid w:val="0018019D"/>
    <w:rsid w:val="001807A8"/>
    <w:rsid w:val="00181ADD"/>
    <w:rsid w:val="0018466A"/>
    <w:rsid w:val="001902E6"/>
    <w:rsid w:val="0019188E"/>
    <w:rsid w:val="00192A2A"/>
    <w:rsid w:val="001A1311"/>
    <w:rsid w:val="001A2C3B"/>
    <w:rsid w:val="001A31E4"/>
    <w:rsid w:val="001A4BD8"/>
    <w:rsid w:val="001A5BBD"/>
    <w:rsid w:val="001A7700"/>
    <w:rsid w:val="001A7962"/>
    <w:rsid w:val="001B2547"/>
    <w:rsid w:val="001B3D63"/>
    <w:rsid w:val="001B7A0A"/>
    <w:rsid w:val="001C1634"/>
    <w:rsid w:val="001C2754"/>
    <w:rsid w:val="001C4348"/>
    <w:rsid w:val="001C6A54"/>
    <w:rsid w:val="001D0F69"/>
    <w:rsid w:val="001E1898"/>
    <w:rsid w:val="001E5F93"/>
    <w:rsid w:val="001E64BB"/>
    <w:rsid w:val="001E7C88"/>
    <w:rsid w:val="001F299E"/>
    <w:rsid w:val="001F3B62"/>
    <w:rsid w:val="001F5131"/>
    <w:rsid w:val="001F5982"/>
    <w:rsid w:val="002229B6"/>
    <w:rsid w:val="00222A47"/>
    <w:rsid w:val="00223996"/>
    <w:rsid w:val="00223F37"/>
    <w:rsid w:val="00232120"/>
    <w:rsid w:val="0023466B"/>
    <w:rsid w:val="002378DA"/>
    <w:rsid w:val="002414AE"/>
    <w:rsid w:val="00241B5F"/>
    <w:rsid w:val="00244BAF"/>
    <w:rsid w:val="00247EA1"/>
    <w:rsid w:val="00253083"/>
    <w:rsid w:val="0025331B"/>
    <w:rsid w:val="002542CA"/>
    <w:rsid w:val="002579C4"/>
    <w:rsid w:val="00261308"/>
    <w:rsid w:val="00264C60"/>
    <w:rsid w:val="002675DE"/>
    <w:rsid w:val="00273CB2"/>
    <w:rsid w:val="00274889"/>
    <w:rsid w:val="002822C5"/>
    <w:rsid w:val="00285DBC"/>
    <w:rsid w:val="00287552"/>
    <w:rsid w:val="00287A78"/>
    <w:rsid w:val="00291FD2"/>
    <w:rsid w:val="002964F8"/>
    <w:rsid w:val="00297268"/>
    <w:rsid w:val="002A2CA4"/>
    <w:rsid w:val="002A3BE8"/>
    <w:rsid w:val="002A4E6F"/>
    <w:rsid w:val="002A6096"/>
    <w:rsid w:val="002B1D29"/>
    <w:rsid w:val="002B26F2"/>
    <w:rsid w:val="002B3700"/>
    <w:rsid w:val="002B37FE"/>
    <w:rsid w:val="002B47B2"/>
    <w:rsid w:val="002B7398"/>
    <w:rsid w:val="002C2277"/>
    <w:rsid w:val="002C41E7"/>
    <w:rsid w:val="002C45D3"/>
    <w:rsid w:val="002C591A"/>
    <w:rsid w:val="002C766C"/>
    <w:rsid w:val="002D0DA0"/>
    <w:rsid w:val="002D0E64"/>
    <w:rsid w:val="002D14C7"/>
    <w:rsid w:val="002D4C2F"/>
    <w:rsid w:val="002D7663"/>
    <w:rsid w:val="002E05C4"/>
    <w:rsid w:val="002E0AE6"/>
    <w:rsid w:val="002E23C7"/>
    <w:rsid w:val="002E5E86"/>
    <w:rsid w:val="002F0AFB"/>
    <w:rsid w:val="002F112B"/>
    <w:rsid w:val="00305F90"/>
    <w:rsid w:val="00305F9C"/>
    <w:rsid w:val="0030639A"/>
    <w:rsid w:val="00314759"/>
    <w:rsid w:val="003227C6"/>
    <w:rsid w:val="0033284B"/>
    <w:rsid w:val="00332BB8"/>
    <w:rsid w:val="0034018A"/>
    <w:rsid w:val="003439B3"/>
    <w:rsid w:val="003545C2"/>
    <w:rsid w:val="00356A76"/>
    <w:rsid w:val="00361E10"/>
    <w:rsid w:val="00363A3A"/>
    <w:rsid w:val="00363B8D"/>
    <w:rsid w:val="00364988"/>
    <w:rsid w:val="00377C92"/>
    <w:rsid w:val="00384965"/>
    <w:rsid w:val="00385F9A"/>
    <w:rsid w:val="00387742"/>
    <w:rsid w:val="00387ED3"/>
    <w:rsid w:val="00391F7E"/>
    <w:rsid w:val="00394356"/>
    <w:rsid w:val="003A5F36"/>
    <w:rsid w:val="003B1552"/>
    <w:rsid w:val="003B27DA"/>
    <w:rsid w:val="003B46CB"/>
    <w:rsid w:val="003B4B58"/>
    <w:rsid w:val="003B5C68"/>
    <w:rsid w:val="003B60E5"/>
    <w:rsid w:val="003B7499"/>
    <w:rsid w:val="003D0A2E"/>
    <w:rsid w:val="003D14C2"/>
    <w:rsid w:val="003D151B"/>
    <w:rsid w:val="003D451E"/>
    <w:rsid w:val="003E3459"/>
    <w:rsid w:val="003F34A3"/>
    <w:rsid w:val="003F40B0"/>
    <w:rsid w:val="003F547D"/>
    <w:rsid w:val="003F5E18"/>
    <w:rsid w:val="003F7FE9"/>
    <w:rsid w:val="00400954"/>
    <w:rsid w:val="00403700"/>
    <w:rsid w:val="004046D7"/>
    <w:rsid w:val="0040519B"/>
    <w:rsid w:val="00407D40"/>
    <w:rsid w:val="00410E84"/>
    <w:rsid w:val="00414BF1"/>
    <w:rsid w:val="00415B2F"/>
    <w:rsid w:val="00417D77"/>
    <w:rsid w:val="00425F77"/>
    <w:rsid w:val="00431C7F"/>
    <w:rsid w:val="004327D4"/>
    <w:rsid w:val="00434B44"/>
    <w:rsid w:val="00442148"/>
    <w:rsid w:val="004455A8"/>
    <w:rsid w:val="00445609"/>
    <w:rsid w:val="004535F1"/>
    <w:rsid w:val="00467E84"/>
    <w:rsid w:val="00471DEE"/>
    <w:rsid w:val="004761F2"/>
    <w:rsid w:val="004774AE"/>
    <w:rsid w:val="00480ADD"/>
    <w:rsid w:val="00482CD0"/>
    <w:rsid w:val="004874AC"/>
    <w:rsid w:val="004902A5"/>
    <w:rsid w:val="00491ED0"/>
    <w:rsid w:val="0049204C"/>
    <w:rsid w:val="00494F75"/>
    <w:rsid w:val="004A1AAA"/>
    <w:rsid w:val="004A55DC"/>
    <w:rsid w:val="004C189C"/>
    <w:rsid w:val="004C2BBD"/>
    <w:rsid w:val="004C3C5A"/>
    <w:rsid w:val="004C4F14"/>
    <w:rsid w:val="004D222A"/>
    <w:rsid w:val="004D26FB"/>
    <w:rsid w:val="004D289A"/>
    <w:rsid w:val="004E2CC5"/>
    <w:rsid w:val="004E7BE5"/>
    <w:rsid w:val="004F4233"/>
    <w:rsid w:val="00501318"/>
    <w:rsid w:val="00503E48"/>
    <w:rsid w:val="00510754"/>
    <w:rsid w:val="005129E4"/>
    <w:rsid w:val="00521B49"/>
    <w:rsid w:val="00525487"/>
    <w:rsid w:val="00525765"/>
    <w:rsid w:val="005257FF"/>
    <w:rsid w:val="00525831"/>
    <w:rsid w:val="00531B6B"/>
    <w:rsid w:val="0053460D"/>
    <w:rsid w:val="0053657D"/>
    <w:rsid w:val="0053657F"/>
    <w:rsid w:val="005431FB"/>
    <w:rsid w:val="0054587B"/>
    <w:rsid w:val="00551DFD"/>
    <w:rsid w:val="00553B4E"/>
    <w:rsid w:val="00557368"/>
    <w:rsid w:val="00557C14"/>
    <w:rsid w:val="0056516F"/>
    <w:rsid w:val="00565B58"/>
    <w:rsid w:val="00566DF6"/>
    <w:rsid w:val="005703B0"/>
    <w:rsid w:val="00570730"/>
    <w:rsid w:val="005752E9"/>
    <w:rsid w:val="00592F7D"/>
    <w:rsid w:val="0059610A"/>
    <w:rsid w:val="005A1DFE"/>
    <w:rsid w:val="005A422D"/>
    <w:rsid w:val="005A748E"/>
    <w:rsid w:val="005B0EF9"/>
    <w:rsid w:val="005C00CD"/>
    <w:rsid w:val="005C185B"/>
    <w:rsid w:val="005C1E55"/>
    <w:rsid w:val="005C6C17"/>
    <w:rsid w:val="005D2267"/>
    <w:rsid w:val="005D5A35"/>
    <w:rsid w:val="005D7D24"/>
    <w:rsid w:val="005E0C81"/>
    <w:rsid w:val="005E6274"/>
    <w:rsid w:val="005F2264"/>
    <w:rsid w:val="005F3D71"/>
    <w:rsid w:val="005F6F6D"/>
    <w:rsid w:val="00605233"/>
    <w:rsid w:val="0061084F"/>
    <w:rsid w:val="00614B8B"/>
    <w:rsid w:val="006165C9"/>
    <w:rsid w:val="0062151D"/>
    <w:rsid w:val="0062505A"/>
    <w:rsid w:val="00630276"/>
    <w:rsid w:val="0063410B"/>
    <w:rsid w:val="00636FCD"/>
    <w:rsid w:val="00637951"/>
    <w:rsid w:val="006469B2"/>
    <w:rsid w:val="0066035D"/>
    <w:rsid w:val="006611AA"/>
    <w:rsid w:val="00661979"/>
    <w:rsid w:val="00661E32"/>
    <w:rsid w:val="006653B6"/>
    <w:rsid w:val="00666C44"/>
    <w:rsid w:val="00667565"/>
    <w:rsid w:val="006706E6"/>
    <w:rsid w:val="0067274B"/>
    <w:rsid w:val="006759A6"/>
    <w:rsid w:val="00675A6F"/>
    <w:rsid w:val="00682423"/>
    <w:rsid w:val="00693D1A"/>
    <w:rsid w:val="006A6C23"/>
    <w:rsid w:val="006A7BC4"/>
    <w:rsid w:val="006B183A"/>
    <w:rsid w:val="006B1ED1"/>
    <w:rsid w:val="006B32D8"/>
    <w:rsid w:val="006B6220"/>
    <w:rsid w:val="006C1AF7"/>
    <w:rsid w:val="006C3253"/>
    <w:rsid w:val="006C33D6"/>
    <w:rsid w:val="006D076A"/>
    <w:rsid w:val="006D5A7A"/>
    <w:rsid w:val="006D76FA"/>
    <w:rsid w:val="006E7901"/>
    <w:rsid w:val="006F034B"/>
    <w:rsid w:val="006F6936"/>
    <w:rsid w:val="006F7047"/>
    <w:rsid w:val="007041A1"/>
    <w:rsid w:val="00704275"/>
    <w:rsid w:val="00704E99"/>
    <w:rsid w:val="007113AC"/>
    <w:rsid w:val="007117BC"/>
    <w:rsid w:val="00724231"/>
    <w:rsid w:val="00727CD1"/>
    <w:rsid w:val="00727D40"/>
    <w:rsid w:val="007336CB"/>
    <w:rsid w:val="00735454"/>
    <w:rsid w:val="0074243E"/>
    <w:rsid w:val="00754FDE"/>
    <w:rsid w:val="007554EA"/>
    <w:rsid w:val="007572E8"/>
    <w:rsid w:val="00761503"/>
    <w:rsid w:val="00765C16"/>
    <w:rsid w:val="0077002F"/>
    <w:rsid w:val="007765FB"/>
    <w:rsid w:val="00780448"/>
    <w:rsid w:val="00791F47"/>
    <w:rsid w:val="00794A7B"/>
    <w:rsid w:val="00795B58"/>
    <w:rsid w:val="00796502"/>
    <w:rsid w:val="007A0A8C"/>
    <w:rsid w:val="007A449E"/>
    <w:rsid w:val="007D0456"/>
    <w:rsid w:val="007D5090"/>
    <w:rsid w:val="007D6F4F"/>
    <w:rsid w:val="007E2607"/>
    <w:rsid w:val="007E6ECB"/>
    <w:rsid w:val="007E7B73"/>
    <w:rsid w:val="00802946"/>
    <w:rsid w:val="008053FE"/>
    <w:rsid w:val="008101AF"/>
    <w:rsid w:val="00812456"/>
    <w:rsid w:val="0081288D"/>
    <w:rsid w:val="00812A2B"/>
    <w:rsid w:val="00812F91"/>
    <w:rsid w:val="0081677C"/>
    <w:rsid w:val="00822CC7"/>
    <w:rsid w:val="008271BD"/>
    <w:rsid w:val="008315FC"/>
    <w:rsid w:val="00836F8D"/>
    <w:rsid w:val="00850BC6"/>
    <w:rsid w:val="00850E6D"/>
    <w:rsid w:val="00855F54"/>
    <w:rsid w:val="00856E00"/>
    <w:rsid w:val="00860BB3"/>
    <w:rsid w:val="00861CE2"/>
    <w:rsid w:val="00873392"/>
    <w:rsid w:val="00874842"/>
    <w:rsid w:val="00891158"/>
    <w:rsid w:val="00897305"/>
    <w:rsid w:val="00897F0D"/>
    <w:rsid w:val="008A1FF9"/>
    <w:rsid w:val="008A269B"/>
    <w:rsid w:val="008A271D"/>
    <w:rsid w:val="008A3231"/>
    <w:rsid w:val="008A3548"/>
    <w:rsid w:val="008A4CD1"/>
    <w:rsid w:val="008A5844"/>
    <w:rsid w:val="008A7DDC"/>
    <w:rsid w:val="008B1127"/>
    <w:rsid w:val="008C21BA"/>
    <w:rsid w:val="008C2CF8"/>
    <w:rsid w:val="008C5133"/>
    <w:rsid w:val="008D2EE2"/>
    <w:rsid w:val="008D30E1"/>
    <w:rsid w:val="008D6F10"/>
    <w:rsid w:val="008D7460"/>
    <w:rsid w:val="008E1529"/>
    <w:rsid w:val="008E6B10"/>
    <w:rsid w:val="008F1431"/>
    <w:rsid w:val="008F7D5C"/>
    <w:rsid w:val="009021F3"/>
    <w:rsid w:val="009024A9"/>
    <w:rsid w:val="009048A3"/>
    <w:rsid w:val="009049E0"/>
    <w:rsid w:val="00905804"/>
    <w:rsid w:val="00905D26"/>
    <w:rsid w:val="00910257"/>
    <w:rsid w:val="009105B8"/>
    <w:rsid w:val="00923408"/>
    <w:rsid w:val="00926623"/>
    <w:rsid w:val="0093094D"/>
    <w:rsid w:val="00931227"/>
    <w:rsid w:val="00932405"/>
    <w:rsid w:val="00932602"/>
    <w:rsid w:val="009327BD"/>
    <w:rsid w:val="0093612F"/>
    <w:rsid w:val="0093788B"/>
    <w:rsid w:val="0094544B"/>
    <w:rsid w:val="00951169"/>
    <w:rsid w:val="00953AA5"/>
    <w:rsid w:val="009550B6"/>
    <w:rsid w:val="009558E9"/>
    <w:rsid w:val="009600AD"/>
    <w:rsid w:val="0096299B"/>
    <w:rsid w:val="00967698"/>
    <w:rsid w:val="009702EB"/>
    <w:rsid w:val="00970BF9"/>
    <w:rsid w:val="00972EA6"/>
    <w:rsid w:val="00983588"/>
    <w:rsid w:val="00984242"/>
    <w:rsid w:val="009866D3"/>
    <w:rsid w:val="009961B2"/>
    <w:rsid w:val="00997CCA"/>
    <w:rsid w:val="00997DCF"/>
    <w:rsid w:val="009A043E"/>
    <w:rsid w:val="009A3899"/>
    <w:rsid w:val="009A4606"/>
    <w:rsid w:val="009B1147"/>
    <w:rsid w:val="009B5CDA"/>
    <w:rsid w:val="009B7C24"/>
    <w:rsid w:val="009C55D5"/>
    <w:rsid w:val="009C5C79"/>
    <w:rsid w:val="009D3D74"/>
    <w:rsid w:val="009D5E24"/>
    <w:rsid w:val="009F0DC9"/>
    <w:rsid w:val="009F3C3B"/>
    <w:rsid w:val="00A07F91"/>
    <w:rsid w:val="00A11EF1"/>
    <w:rsid w:val="00A1278F"/>
    <w:rsid w:val="00A1376A"/>
    <w:rsid w:val="00A16E00"/>
    <w:rsid w:val="00A256F7"/>
    <w:rsid w:val="00A27DC9"/>
    <w:rsid w:val="00A36C9E"/>
    <w:rsid w:val="00A42FC2"/>
    <w:rsid w:val="00A437B4"/>
    <w:rsid w:val="00A44912"/>
    <w:rsid w:val="00A449AB"/>
    <w:rsid w:val="00A44BBF"/>
    <w:rsid w:val="00A467A1"/>
    <w:rsid w:val="00A4706F"/>
    <w:rsid w:val="00A502FB"/>
    <w:rsid w:val="00A50ACB"/>
    <w:rsid w:val="00A51C38"/>
    <w:rsid w:val="00A5607B"/>
    <w:rsid w:val="00A62E9C"/>
    <w:rsid w:val="00A63C87"/>
    <w:rsid w:val="00A72CC2"/>
    <w:rsid w:val="00A84D4B"/>
    <w:rsid w:val="00A858F3"/>
    <w:rsid w:val="00A861DB"/>
    <w:rsid w:val="00A867D9"/>
    <w:rsid w:val="00A878EA"/>
    <w:rsid w:val="00A92106"/>
    <w:rsid w:val="00A92568"/>
    <w:rsid w:val="00A97A1D"/>
    <w:rsid w:val="00AA1DB9"/>
    <w:rsid w:val="00AA4836"/>
    <w:rsid w:val="00AB091C"/>
    <w:rsid w:val="00AB232D"/>
    <w:rsid w:val="00AB2A46"/>
    <w:rsid w:val="00AC32FD"/>
    <w:rsid w:val="00AD0C3E"/>
    <w:rsid w:val="00AD16E0"/>
    <w:rsid w:val="00AD2B15"/>
    <w:rsid w:val="00AE1320"/>
    <w:rsid w:val="00AE7BF9"/>
    <w:rsid w:val="00AE7D2C"/>
    <w:rsid w:val="00AF167D"/>
    <w:rsid w:val="00AF61C5"/>
    <w:rsid w:val="00AF7F19"/>
    <w:rsid w:val="00B042F0"/>
    <w:rsid w:val="00B050FD"/>
    <w:rsid w:val="00B0566B"/>
    <w:rsid w:val="00B12E08"/>
    <w:rsid w:val="00B1533D"/>
    <w:rsid w:val="00B16F33"/>
    <w:rsid w:val="00B178DC"/>
    <w:rsid w:val="00B20B6E"/>
    <w:rsid w:val="00B21BF3"/>
    <w:rsid w:val="00B24931"/>
    <w:rsid w:val="00B3005C"/>
    <w:rsid w:val="00B32C8D"/>
    <w:rsid w:val="00B3341F"/>
    <w:rsid w:val="00B3754D"/>
    <w:rsid w:val="00B43357"/>
    <w:rsid w:val="00B555F4"/>
    <w:rsid w:val="00B560C1"/>
    <w:rsid w:val="00B566E0"/>
    <w:rsid w:val="00B57D71"/>
    <w:rsid w:val="00B634F5"/>
    <w:rsid w:val="00B65545"/>
    <w:rsid w:val="00B655E5"/>
    <w:rsid w:val="00B7392A"/>
    <w:rsid w:val="00B74986"/>
    <w:rsid w:val="00B77DAC"/>
    <w:rsid w:val="00B8459F"/>
    <w:rsid w:val="00B85429"/>
    <w:rsid w:val="00B86651"/>
    <w:rsid w:val="00B8701F"/>
    <w:rsid w:val="00B8710A"/>
    <w:rsid w:val="00B92FD7"/>
    <w:rsid w:val="00B93D51"/>
    <w:rsid w:val="00B94673"/>
    <w:rsid w:val="00BA2D8E"/>
    <w:rsid w:val="00BB5595"/>
    <w:rsid w:val="00BC34BA"/>
    <w:rsid w:val="00BC3B91"/>
    <w:rsid w:val="00BC4800"/>
    <w:rsid w:val="00BC4F2A"/>
    <w:rsid w:val="00BD743A"/>
    <w:rsid w:val="00BE2DA2"/>
    <w:rsid w:val="00BE31CF"/>
    <w:rsid w:val="00BE6B5C"/>
    <w:rsid w:val="00BF26B1"/>
    <w:rsid w:val="00BF315A"/>
    <w:rsid w:val="00BF34C1"/>
    <w:rsid w:val="00BF3A04"/>
    <w:rsid w:val="00C01A7E"/>
    <w:rsid w:val="00C0622F"/>
    <w:rsid w:val="00C064AD"/>
    <w:rsid w:val="00C07E62"/>
    <w:rsid w:val="00C1389B"/>
    <w:rsid w:val="00C14E42"/>
    <w:rsid w:val="00C21FCE"/>
    <w:rsid w:val="00C42786"/>
    <w:rsid w:val="00C42D28"/>
    <w:rsid w:val="00C46BC6"/>
    <w:rsid w:val="00C50F99"/>
    <w:rsid w:val="00C526A8"/>
    <w:rsid w:val="00C52A72"/>
    <w:rsid w:val="00C5501C"/>
    <w:rsid w:val="00C563F1"/>
    <w:rsid w:val="00C571DD"/>
    <w:rsid w:val="00C57D97"/>
    <w:rsid w:val="00C64E6F"/>
    <w:rsid w:val="00C67D7C"/>
    <w:rsid w:val="00C71342"/>
    <w:rsid w:val="00C748E7"/>
    <w:rsid w:val="00C75FD1"/>
    <w:rsid w:val="00C81F8C"/>
    <w:rsid w:val="00C85D52"/>
    <w:rsid w:val="00C86F05"/>
    <w:rsid w:val="00C902B3"/>
    <w:rsid w:val="00C91A26"/>
    <w:rsid w:val="00C97178"/>
    <w:rsid w:val="00CA367E"/>
    <w:rsid w:val="00CA7CD5"/>
    <w:rsid w:val="00CB12D0"/>
    <w:rsid w:val="00CB6C2A"/>
    <w:rsid w:val="00CC2E59"/>
    <w:rsid w:val="00CC3343"/>
    <w:rsid w:val="00CC393C"/>
    <w:rsid w:val="00CD04C4"/>
    <w:rsid w:val="00CD158A"/>
    <w:rsid w:val="00CD19C6"/>
    <w:rsid w:val="00CD1A92"/>
    <w:rsid w:val="00CD2487"/>
    <w:rsid w:val="00CD5523"/>
    <w:rsid w:val="00CF1934"/>
    <w:rsid w:val="00CF2251"/>
    <w:rsid w:val="00CF3B1C"/>
    <w:rsid w:val="00CF65AF"/>
    <w:rsid w:val="00D02F44"/>
    <w:rsid w:val="00D201D8"/>
    <w:rsid w:val="00D22DBF"/>
    <w:rsid w:val="00D2338A"/>
    <w:rsid w:val="00D2755D"/>
    <w:rsid w:val="00D344F0"/>
    <w:rsid w:val="00D37046"/>
    <w:rsid w:val="00D37C9D"/>
    <w:rsid w:val="00D41965"/>
    <w:rsid w:val="00D444B6"/>
    <w:rsid w:val="00D50E8D"/>
    <w:rsid w:val="00D6206B"/>
    <w:rsid w:val="00D63E9C"/>
    <w:rsid w:val="00D73499"/>
    <w:rsid w:val="00D74C96"/>
    <w:rsid w:val="00D77449"/>
    <w:rsid w:val="00D77D62"/>
    <w:rsid w:val="00D8494A"/>
    <w:rsid w:val="00D877F6"/>
    <w:rsid w:val="00D90969"/>
    <w:rsid w:val="00D9717E"/>
    <w:rsid w:val="00DA3DCF"/>
    <w:rsid w:val="00DA3E9A"/>
    <w:rsid w:val="00DA4FEC"/>
    <w:rsid w:val="00DA512F"/>
    <w:rsid w:val="00DA7CC6"/>
    <w:rsid w:val="00DB1EFE"/>
    <w:rsid w:val="00DB574D"/>
    <w:rsid w:val="00DC0BCF"/>
    <w:rsid w:val="00DC2465"/>
    <w:rsid w:val="00DC6F41"/>
    <w:rsid w:val="00DD0F4B"/>
    <w:rsid w:val="00DD1850"/>
    <w:rsid w:val="00DE11A8"/>
    <w:rsid w:val="00DE2212"/>
    <w:rsid w:val="00DE22AE"/>
    <w:rsid w:val="00DE5E87"/>
    <w:rsid w:val="00DE5FB3"/>
    <w:rsid w:val="00DE6635"/>
    <w:rsid w:val="00DE7B1D"/>
    <w:rsid w:val="00DF0357"/>
    <w:rsid w:val="00DF3843"/>
    <w:rsid w:val="00DF3E56"/>
    <w:rsid w:val="00DF40DE"/>
    <w:rsid w:val="00DF703F"/>
    <w:rsid w:val="00DF77C7"/>
    <w:rsid w:val="00E0015D"/>
    <w:rsid w:val="00E01983"/>
    <w:rsid w:val="00E02CD0"/>
    <w:rsid w:val="00E03515"/>
    <w:rsid w:val="00E05A23"/>
    <w:rsid w:val="00E07FAD"/>
    <w:rsid w:val="00E134EA"/>
    <w:rsid w:val="00E22161"/>
    <w:rsid w:val="00E2501C"/>
    <w:rsid w:val="00E30F9E"/>
    <w:rsid w:val="00E33441"/>
    <w:rsid w:val="00E41A7A"/>
    <w:rsid w:val="00E42C1A"/>
    <w:rsid w:val="00E43C2C"/>
    <w:rsid w:val="00E445A9"/>
    <w:rsid w:val="00E44EC7"/>
    <w:rsid w:val="00E45E9B"/>
    <w:rsid w:val="00E46208"/>
    <w:rsid w:val="00E50EC5"/>
    <w:rsid w:val="00E51990"/>
    <w:rsid w:val="00E524BE"/>
    <w:rsid w:val="00E53083"/>
    <w:rsid w:val="00E55454"/>
    <w:rsid w:val="00E5774B"/>
    <w:rsid w:val="00E66645"/>
    <w:rsid w:val="00E70A25"/>
    <w:rsid w:val="00E73D2F"/>
    <w:rsid w:val="00E77C6D"/>
    <w:rsid w:val="00E80282"/>
    <w:rsid w:val="00E83458"/>
    <w:rsid w:val="00E868B1"/>
    <w:rsid w:val="00E86AF5"/>
    <w:rsid w:val="00E93946"/>
    <w:rsid w:val="00E962A6"/>
    <w:rsid w:val="00EA0429"/>
    <w:rsid w:val="00EA0972"/>
    <w:rsid w:val="00EA155F"/>
    <w:rsid w:val="00EB1C24"/>
    <w:rsid w:val="00EB22DA"/>
    <w:rsid w:val="00EB2CB5"/>
    <w:rsid w:val="00EB4663"/>
    <w:rsid w:val="00EB75D9"/>
    <w:rsid w:val="00EC2AB5"/>
    <w:rsid w:val="00EC42EC"/>
    <w:rsid w:val="00ED07C7"/>
    <w:rsid w:val="00ED0DD4"/>
    <w:rsid w:val="00ED1250"/>
    <w:rsid w:val="00ED2971"/>
    <w:rsid w:val="00ED3B93"/>
    <w:rsid w:val="00ED5C0B"/>
    <w:rsid w:val="00ED78A0"/>
    <w:rsid w:val="00EE10FB"/>
    <w:rsid w:val="00EE1C04"/>
    <w:rsid w:val="00EE4FFC"/>
    <w:rsid w:val="00EE6CB2"/>
    <w:rsid w:val="00F01FA8"/>
    <w:rsid w:val="00F0472C"/>
    <w:rsid w:val="00F04AC5"/>
    <w:rsid w:val="00F123BF"/>
    <w:rsid w:val="00F23622"/>
    <w:rsid w:val="00F2471F"/>
    <w:rsid w:val="00F25553"/>
    <w:rsid w:val="00F33B43"/>
    <w:rsid w:val="00F46C42"/>
    <w:rsid w:val="00F50002"/>
    <w:rsid w:val="00F51DF0"/>
    <w:rsid w:val="00F54DC3"/>
    <w:rsid w:val="00F63654"/>
    <w:rsid w:val="00F63D3D"/>
    <w:rsid w:val="00F6515A"/>
    <w:rsid w:val="00F71DCF"/>
    <w:rsid w:val="00F75217"/>
    <w:rsid w:val="00F765F2"/>
    <w:rsid w:val="00F8021C"/>
    <w:rsid w:val="00F80400"/>
    <w:rsid w:val="00F816BA"/>
    <w:rsid w:val="00FA018B"/>
    <w:rsid w:val="00FA1C53"/>
    <w:rsid w:val="00FA1F72"/>
    <w:rsid w:val="00FA5915"/>
    <w:rsid w:val="00FA71C4"/>
    <w:rsid w:val="00FB2B40"/>
    <w:rsid w:val="00FB2C73"/>
    <w:rsid w:val="00FB2CBF"/>
    <w:rsid w:val="00FB67F2"/>
    <w:rsid w:val="00FB74B5"/>
    <w:rsid w:val="00FC56BD"/>
    <w:rsid w:val="00FC5BAE"/>
    <w:rsid w:val="00FD7BC6"/>
    <w:rsid w:val="00FE7E33"/>
    <w:rsid w:val="00FF087D"/>
    <w:rsid w:val="00FF0BDF"/>
    <w:rsid w:val="00FF63E5"/>
    <w:rsid w:val="00FF6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F1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Body Text Inde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Hyperlink" w:locked="1"/>
    <w:lsdException w:name="Strong" w:locked="1" w:semiHidden="0" w:unhideWhenUsed="0" w:qFormat="1"/>
    <w:lsdException w:name="Emphasis" w:locked="1" w:semiHidden="0" w:unhideWhenUsed="0" w:qFormat="1"/>
    <w:lsdException w:name="HTML Preformatted" w:locked="1"/>
    <w:lsdException w:name="No List" w:locked="1"/>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797"/>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085797"/>
    <w:pPr>
      <w:ind w:firstLine="1276"/>
      <w:jc w:val="both"/>
    </w:pPr>
    <w:rPr>
      <w:szCs w:val="20"/>
    </w:rPr>
  </w:style>
  <w:style w:type="character" w:customStyle="1" w:styleId="PagrindiniotekstotraukaDiagrama">
    <w:name w:val="Pagrindinio teksto įtrauka Diagrama"/>
    <w:link w:val="Pagrindiniotekstotrauka"/>
    <w:locked/>
    <w:rsid w:val="00085797"/>
    <w:rPr>
      <w:rFonts w:ascii="Times New Roman" w:hAnsi="Times New Roman" w:cs="Times New Roman"/>
      <w:sz w:val="20"/>
      <w:szCs w:val="20"/>
    </w:rPr>
  </w:style>
  <w:style w:type="paragraph" w:styleId="Pagrindiniotekstotrauka3">
    <w:name w:val="Body Text Indent 3"/>
    <w:basedOn w:val="prastasis"/>
    <w:link w:val="Pagrindiniotekstotrauka3Diagrama"/>
    <w:rsid w:val="00085797"/>
    <w:pPr>
      <w:ind w:firstLine="1440"/>
    </w:pPr>
  </w:style>
  <w:style w:type="character" w:customStyle="1" w:styleId="Pagrindiniotekstotrauka3Diagrama">
    <w:name w:val="Pagrindinio teksto įtrauka 3 Diagrama"/>
    <w:link w:val="Pagrindiniotekstotrauka3"/>
    <w:locked/>
    <w:rsid w:val="00085797"/>
    <w:rPr>
      <w:rFonts w:ascii="Times New Roman" w:hAnsi="Times New Roman" w:cs="Times New Roman"/>
      <w:sz w:val="24"/>
      <w:szCs w:val="24"/>
    </w:rPr>
  </w:style>
  <w:style w:type="paragraph" w:styleId="Pagrindiniotekstotrauka2">
    <w:name w:val="Body Text Indent 2"/>
    <w:basedOn w:val="prastasis"/>
    <w:link w:val="Pagrindiniotekstotrauka2Diagrama"/>
    <w:rsid w:val="00085797"/>
    <w:pPr>
      <w:ind w:left="-285"/>
      <w:jc w:val="center"/>
    </w:pPr>
  </w:style>
  <w:style w:type="character" w:customStyle="1" w:styleId="Pagrindiniotekstotrauka2Diagrama">
    <w:name w:val="Pagrindinio teksto įtrauka 2 Diagrama"/>
    <w:link w:val="Pagrindiniotekstotrauka2"/>
    <w:locked/>
    <w:rsid w:val="00085797"/>
    <w:rPr>
      <w:rFonts w:ascii="Times New Roman" w:hAnsi="Times New Roman" w:cs="Times New Roman"/>
      <w:sz w:val="24"/>
      <w:szCs w:val="24"/>
    </w:rPr>
  </w:style>
  <w:style w:type="paragraph" w:styleId="Pagrindinistekstas">
    <w:name w:val="Body Text"/>
    <w:basedOn w:val="prastasis"/>
    <w:link w:val="PagrindinistekstasDiagrama"/>
    <w:rsid w:val="00085797"/>
    <w:pPr>
      <w:spacing w:after="120"/>
    </w:pPr>
  </w:style>
  <w:style w:type="character" w:customStyle="1" w:styleId="PagrindinistekstasDiagrama">
    <w:name w:val="Pagrindinis tekstas Diagrama"/>
    <w:link w:val="Pagrindinistekstas"/>
    <w:locked/>
    <w:rsid w:val="00085797"/>
    <w:rPr>
      <w:rFonts w:ascii="Times New Roman" w:hAnsi="Times New Roman" w:cs="Times New Roman"/>
      <w:sz w:val="24"/>
      <w:szCs w:val="24"/>
    </w:rPr>
  </w:style>
  <w:style w:type="paragraph" w:customStyle="1" w:styleId="DiagramaDiagramaCharCharDiagramaDiagramaCharChar">
    <w:name w:val="Diagrama Diagrama Char Char Diagrama Diagrama Char Char"/>
    <w:basedOn w:val="prastasis"/>
    <w:rsid w:val="00085797"/>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08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085797"/>
    <w:rPr>
      <w:rFonts w:ascii="Courier New" w:hAnsi="Courier New" w:cs="Courier New"/>
      <w:sz w:val="20"/>
      <w:szCs w:val="20"/>
      <w:lang w:val="x-none" w:eastAsia="lt-LT"/>
    </w:rPr>
  </w:style>
  <w:style w:type="character" w:styleId="Hipersaitas">
    <w:name w:val="Hyperlink"/>
    <w:rsid w:val="00085797"/>
    <w:rPr>
      <w:rFonts w:cs="Times New Roman"/>
      <w:color w:val="0000FF"/>
      <w:u w:val="single"/>
    </w:rPr>
  </w:style>
  <w:style w:type="paragraph" w:customStyle="1" w:styleId="Hyperlink1">
    <w:name w:val="Hyperlink1"/>
    <w:rsid w:val="00085797"/>
    <w:pPr>
      <w:autoSpaceDE w:val="0"/>
      <w:autoSpaceDN w:val="0"/>
      <w:adjustRightInd w:val="0"/>
      <w:ind w:firstLine="312"/>
      <w:jc w:val="both"/>
    </w:pPr>
    <w:rPr>
      <w:rFonts w:ascii="TimesLT" w:hAnsi="TimesLT"/>
      <w:lang w:val="en-US" w:eastAsia="en-US"/>
    </w:rPr>
  </w:style>
  <w:style w:type="paragraph" w:styleId="Porat">
    <w:name w:val="footer"/>
    <w:basedOn w:val="prastasis"/>
    <w:link w:val="PoratDiagrama"/>
    <w:rsid w:val="00085797"/>
    <w:pPr>
      <w:tabs>
        <w:tab w:val="center" w:pos="4677"/>
        <w:tab w:val="right" w:pos="9355"/>
      </w:tabs>
    </w:pPr>
  </w:style>
  <w:style w:type="character" w:customStyle="1" w:styleId="PoratDiagrama">
    <w:name w:val="Poraštė Diagrama"/>
    <w:link w:val="Porat"/>
    <w:locked/>
    <w:rsid w:val="00085797"/>
    <w:rPr>
      <w:rFonts w:ascii="Times New Roman" w:hAnsi="Times New Roman" w:cs="Times New Roman"/>
      <w:sz w:val="24"/>
      <w:szCs w:val="24"/>
    </w:rPr>
  </w:style>
  <w:style w:type="character" w:styleId="Puslapionumeris">
    <w:name w:val="page number"/>
    <w:rsid w:val="00085797"/>
    <w:rPr>
      <w:rFonts w:cs="Times New Roman"/>
    </w:rPr>
  </w:style>
  <w:style w:type="paragraph" w:styleId="Antrats">
    <w:name w:val="header"/>
    <w:basedOn w:val="prastasis"/>
    <w:link w:val="AntratsDiagrama"/>
    <w:rsid w:val="00085797"/>
    <w:pPr>
      <w:tabs>
        <w:tab w:val="center" w:pos="4677"/>
        <w:tab w:val="right" w:pos="9355"/>
      </w:tabs>
    </w:pPr>
  </w:style>
  <w:style w:type="character" w:customStyle="1" w:styleId="AntratsDiagrama">
    <w:name w:val="Antraštės Diagrama"/>
    <w:link w:val="Antrats"/>
    <w:locked/>
    <w:rsid w:val="00085797"/>
    <w:rPr>
      <w:rFonts w:ascii="Times New Roman" w:hAnsi="Times New Roman" w:cs="Times New Roman"/>
      <w:sz w:val="24"/>
      <w:szCs w:val="24"/>
    </w:rPr>
  </w:style>
  <w:style w:type="paragraph" w:styleId="Debesliotekstas">
    <w:name w:val="Balloon Text"/>
    <w:basedOn w:val="prastasis"/>
    <w:link w:val="DebesliotekstasDiagrama"/>
    <w:semiHidden/>
    <w:rsid w:val="00085797"/>
    <w:rPr>
      <w:rFonts w:ascii="Tahoma" w:hAnsi="Tahoma" w:cs="Tahoma"/>
      <w:sz w:val="16"/>
      <w:szCs w:val="16"/>
    </w:rPr>
  </w:style>
  <w:style w:type="character" w:customStyle="1" w:styleId="DebesliotekstasDiagrama">
    <w:name w:val="Debesėlio tekstas Diagrama"/>
    <w:link w:val="Debesliotekstas"/>
    <w:semiHidden/>
    <w:locked/>
    <w:rsid w:val="00085797"/>
    <w:rPr>
      <w:rFonts w:ascii="Tahoma" w:hAnsi="Tahoma" w:cs="Tahoma"/>
      <w:sz w:val="16"/>
      <w:szCs w:val="16"/>
    </w:rPr>
  </w:style>
  <w:style w:type="paragraph" w:customStyle="1" w:styleId="DiagramaDiagrama3CharCharDiagramaDiagramaCharChar">
    <w:name w:val="Diagrama Diagrama3 Char Char Diagrama Diagrama Char Char"/>
    <w:basedOn w:val="prastasis"/>
    <w:rsid w:val="00085797"/>
    <w:pPr>
      <w:spacing w:after="160" w:line="240" w:lineRule="exact"/>
    </w:pPr>
    <w:rPr>
      <w:rFonts w:ascii="Tahoma" w:hAnsi="Tahoma"/>
      <w:sz w:val="20"/>
      <w:szCs w:val="20"/>
      <w:lang w:val="en-US"/>
    </w:rPr>
  </w:style>
  <w:style w:type="paragraph" w:styleId="prastasistinklapis">
    <w:name w:val="Normal (Web)"/>
    <w:basedOn w:val="prastasis"/>
    <w:rsid w:val="00085797"/>
    <w:pPr>
      <w:spacing w:before="100" w:beforeAutospacing="1" w:after="390"/>
    </w:pPr>
    <w:rPr>
      <w:lang w:eastAsia="lt-LT"/>
    </w:rPr>
  </w:style>
  <w:style w:type="paragraph" w:customStyle="1" w:styleId="iprastasis">
    <w:name w:val="iprastasis"/>
    <w:basedOn w:val="prastasis"/>
    <w:rsid w:val="001B7A0A"/>
    <w:pPr>
      <w:spacing w:before="100" w:beforeAutospacing="1" w:after="100" w:afterAutospacing="1"/>
    </w:pPr>
    <w:rPr>
      <w:rFonts w:eastAsia="Times New Roman"/>
      <w:lang w:eastAsia="lt-LT"/>
    </w:rPr>
  </w:style>
  <w:style w:type="paragraph" w:customStyle="1" w:styleId="Pagrindinistekstas1">
    <w:name w:val="Pagrindinis tekstas1"/>
    <w:basedOn w:val="prastasis"/>
    <w:rsid w:val="00D2338A"/>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customStyle="1" w:styleId="normal-h">
    <w:name w:val="normal-h"/>
    <w:basedOn w:val="Numatytasispastraiposriftas"/>
    <w:rsid w:val="002E23C7"/>
  </w:style>
  <w:style w:type="paragraph" w:styleId="Dokumentostruktra">
    <w:name w:val="Document Map"/>
    <w:basedOn w:val="prastasis"/>
    <w:semiHidden/>
    <w:rsid w:val="00C91A26"/>
    <w:pPr>
      <w:shd w:val="clear" w:color="auto" w:fill="000080"/>
    </w:pPr>
    <w:rPr>
      <w:rFonts w:ascii="Tahoma" w:hAnsi="Tahoma" w:cs="Tahoma"/>
      <w:sz w:val="20"/>
      <w:szCs w:val="20"/>
    </w:rPr>
  </w:style>
  <w:style w:type="character" w:customStyle="1" w:styleId="Bodytext2">
    <w:name w:val="Body text (2)_"/>
    <w:link w:val="Bodytext20"/>
    <w:uiPriority w:val="99"/>
    <w:locked/>
    <w:rsid w:val="00DA7CC6"/>
    <w:rPr>
      <w:rFonts w:ascii="Times New Roman" w:hAnsi="Times New Roman"/>
      <w:sz w:val="22"/>
      <w:szCs w:val="22"/>
      <w:shd w:val="clear" w:color="auto" w:fill="FFFFFF"/>
    </w:rPr>
  </w:style>
  <w:style w:type="paragraph" w:customStyle="1" w:styleId="Bodytext20">
    <w:name w:val="Body text (2)"/>
    <w:basedOn w:val="prastasis"/>
    <w:link w:val="Bodytext2"/>
    <w:uiPriority w:val="99"/>
    <w:rsid w:val="00DA7CC6"/>
    <w:pPr>
      <w:widowControl w:val="0"/>
      <w:shd w:val="clear" w:color="auto" w:fill="FFFFFF"/>
      <w:spacing w:line="278" w:lineRule="exact"/>
      <w:jc w:val="both"/>
    </w:pPr>
    <w:rPr>
      <w:sz w:val="22"/>
      <w:szCs w:val="22"/>
      <w:lang w:eastAsia="lt-LT"/>
    </w:rPr>
  </w:style>
  <w:style w:type="paragraph" w:styleId="Betarp">
    <w:name w:val="No Spacing"/>
    <w:uiPriority w:val="1"/>
    <w:qFormat/>
    <w:rsid w:val="006D76FA"/>
    <w:rPr>
      <w:rFonts w:eastAsia="Times New Roman"/>
      <w:sz w:val="22"/>
      <w:szCs w:val="22"/>
    </w:rPr>
  </w:style>
  <w:style w:type="character" w:customStyle="1" w:styleId="markedcontent">
    <w:name w:val="markedcontent"/>
    <w:basedOn w:val="Numatytasispastraiposriftas"/>
    <w:rsid w:val="008A271D"/>
  </w:style>
  <w:style w:type="paragraph" w:customStyle="1" w:styleId="NoSpacing1">
    <w:name w:val="No Spacing1"/>
    <w:uiPriority w:val="1"/>
    <w:qFormat/>
    <w:rsid w:val="0026130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Body Text Inde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Hyperlink" w:locked="1"/>
    <w:lsdException w:name="Strong" w:locked="1" w:semiHidden="0" w:unhideWhenUsed="0" w:qFormat="1"/>
    <w:lsdException w:name="Emphasis" w:locked="1" w:semiHidden="0" w:unhideWhenUsed="0" w:qFormat="1"/>
    <w:lsdException w:name="HTML Preformatted" w:locked="1"/>
    <w:lsdException w:name="No List" w:locked="1"/>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797"/>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085797"/>
    <w:pPr>
      <w:ind w:firstLine="1276"/>
      <w:jc w:val="both"/>
    </w:pPr>
    <w:rPr>
      <w:szCs w:val="20"/>
    </w:rPr>
  </w:style>
  <w:style w:type="character" w:customStyle="1" w:styleId="PagrindiniotekstotraukaDiagrama">
    <w:name w:val="Pagrindinio teksto įtrauka Diagrama"/>
    <w:link w:val="Pagrindiniotekstotrauka"/>
    <w:locked/>
    <w:rsid w:val="00085797"/>
    <w:rPr>
      <w:rFonts w:ascii="Times New Roman" w:hAnsi="Times New Roman" w:cs="Times New Roman"/>
      <w:sz w:val="20"/>
      <w:szCs w:val="20"/>
    </w:rPr>
  </w:style>
  <w:style w:type="paragraph" w:styleId="Pagrindiniotekstotrauka3">
    <w:name w:val="Body Text Indent 3"/>
    <w:basedOn w:val="prastasis"/>
    <w:link w:val="Pagrindiniotekstotrauka3Diagrama"/>
    <w:rsid w:val="00085797"/>
    <w:pPr>
      <w:ind w:firstLine="1440"/>
    </w:pPr>
  </w:style>
  <w:style w:type="character" w:customStyle="1" w:styleId="Pagrindiniotekstotrauka3Diagrama">
    <w:name w:val="Pagrindinio teksto įtrauka 3 Diagrama"/>
    <w:link w:val="Pagrindiniotekstotrauka3"/>
    <w:locked/>
    <w:rsid w:val="00085797"/>
    <w:rPr>
      <w:rFonts w:ascii="Times New Roman" w:hAnsi="Times New Roman" w:cs="Times New Roman"/>
      <w:sz w:val="24"/>
      <w:szCs w:val="24"/>
    </w:rPr>
  </w:style>
  <w:style w:type="paragraph" w:styleId="Pagrindiniotekstotrauka2">
    <w:name w:val="Body Text Indent 2"/>
    <w:basedOn w:val="prastasis"/>
    <w:link w:val="Pagrindiniotekstotrauka2Diagrama"/>
    <w:rsid w:val="00085797"/>
    <w:pPr>
      <w:ind w:left="-285"/>
      <w:jc w:val="center"/>
    </w:pPr>
  </w:style>
  <w:style w:type="character" w:customStyle="1" w:styleId="Pagrindiniotekstotrauka2Diagrama">
    <w:name w:val="Pagrindinio teksto įtrauka 2 Diagrama"/>
    <w:link w:val="Pagrindiniotekstotrauka2"/>
    <w:locked/>
    <w:rsid w:val="00085797"/>
    <w:rPr>
      <w:rFonts w:ascii="Times New Roman" w:hAnsi="Times New Roman" w:cs="Times New Roman"/>
      <w:sz w:val="24"/>
      <w:szCs w:val="24"/>
    </w:rPr>
  </w:style>
  <w:style w:type="paragraph" w:styleId="Pagrindinistekstas">
    <w:name w:val="Body Text"/>
    <w:basedOn w:val="prastasis"/>
    <w:link w:val="PagrindinistekstasDiagrama"/>
    <w:rsid w:val="00085797"/>
    <w:pPr>
      <w:spacing w:after="120"/>
    </w:pPr>
  </w:style>
  <w:style w:type="character" w:customStyle="1" w:styleId="PagrindinistekstasDiagrama">
    <w:name w:val="Pagrindinis tekstas Diagrama"/>
    <w:link w:val="Pagrindinistekstas"/>
    <w:locked/>
    <w:rsid w:val="00085797"/>
    <w:rPr>
      <w:rFonts w:ascii="Times New Roman" w:hAnsi="Times New Roman" w:cs="Times New Roman"/>
      <w:sz w:val="24"/>
      <w:szCs w:val="24"/>
    </w:rPr>
  </w:style>
  <w:style w:type="paragraph" w:customStyle="1" w:styleId="DiagramaDiagramaCharCharDiagramaDiagramaCharChar">
    <w:name w:val="Diagrama Diagrama Char Char Diagrama Diagrama Char Char"/>
    <w:basedOn w:val="prastasis"/>
    <w:rsid w:val="00085797"/>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08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locked/>
    <w:rsid w:val="00085797"/>
    <w:rPr>
      <w:rFonts w:ascii="Courier New" w:hAnsi="Courier New" w:cs="Courier New"/>
      <w:sz w:val="20"/>
      <w:szCs w:val="20"/>
      <w:lang w:val="x-none" w:eastAsia="lt-LT"/>
    </w:rPr>
  </w:style>
  <w:style w:type="character" w:styleId="Hipersaitas">
    <w:name w:val="Hyperlink"/>
    <w:rsid w:val="00085797"/>
    <w:rPr>
      <w:rFonts w:cs="Times New Roman"/>
      <w:color w:val="0000FF"/>
      <w:u w:val="single"/>
    </w:rPr>
  </w:style>
  <w:style w:type="paragraph" w:customStyle="1" w:styleId="Hyperlink1">
    <w:name w:val="Hyperlink1"/>
    <w:rsid w:val="00085797"/>
    <w:pPr>
      <w:autoSpaceDE w:val="0"/>
      <w:autoSpaceDN w:val="0"/>
      <w:adjustRightInd w:val="0"/>
      <w:ind w:firstLine="312"/>
      <w:jc w:val="both"/>
    </w:pPr>
    <w:rPr>
      <w:rFonts w:ascii="TimesLT" w:hAnsi="TimesLT"/>
      <w:lang w:val="en-US" w:eastAsia="en-US"/>
    </w:rPr>
  </w:style>
  <w:style w:type="paragraph" w:styleId="Porat">
    <w:name w:val="footer"/>
    <w:basedOn w:val="prastasis"/>
    <w:link w:val="PoratDiagrama"/>
    <w:rsid w:val="00085797"/>
    <w:pPr>
      <w:tabs>
        <w:tab w:val="center" w:pos="4677"/>
        <w:tab w:val="right" w:pos="9355"/>
      </w:tabs>
    </w:pPr>
  </w:style>
  <w:style w:type="character" w:customStyle="1" w:styleId="PoratDiagrama">
    <w:name w:val="Poraštė Diagrama"/>
    <w:link w:val="Porat"/>
    <w:locked/>
    <w:rsid w:val="00085797"/>
    <w:rPr>
      <w:rFonts w:ascii="Times New Roman" w:hAnsi="Times New Roman" w:cs="Times New Roman"/>
      <w:sz w:val="24"/>
      <w:szCs w:val="24"/>
    </w:rPr>
  </w:style>
  <w:style w:type="character" w:styleId="Puslapionumeris">
    <w:name w:val="page number"/>
    <w:rsid w:val="00085797"/>
    <w:rPr>
      <w:rFonts w:cs="Times New Roman"/>
    </w:rPr>
  </w:style>
  <w:style w:type="paragraph" w:styleId="Antrats">
    <w:name w:val="header"/>
    <w:basedOn w:val="prastasis"/>
    <w:link w:val="AntratsDiagrama"/>
    <w:rsid w:val="00085797"/>
    <w:pPr>
      <w:tabs>
        <w:tab w:val="center" w:pos="4677"/>
        <w:tab w:val="right" w:pos="9355"/>
      </w:tabs>
    </w:pPr>
  </w:style>
  <w:style w:type="character" w:customStyle="1" w:styleId="AntratsDiagrama">
    <w:name w:val="Antraštės Diagrama"/>
    <w:link w:val="Antrats"/>
    <w:locked/>
    <w:rsid w:val="00085797"/>
    <w:rPr>
      <w:rFonts w:ascii="Times New Roman" w:hAnsi="Times New Roman" w:cs="Times New Roman"/>
      <w:sz w:val="24"/>
      <w:szCs w:val="24"/>
    </w:rPr>
  </w:style>
  <w:style w:type="paragraph" w:styleId="Debesliotekstas">
    <w:name w:val="Balloon Text"/>
    <w:basedOn w:val="prastasis"/>
    <w:link w:val="DebesliotekstasDiagrama"/>
    <w:semiHidden/>
    <w:rsid w:val="00085797"/>
    <w:rPr>
      <w:rFonts w:ascii="Tahoma" w:hAnsi="Tahoma" w:cs="Tahoma"/>
      <w:sz w:val="16"/>
      <w:szCs w:val="16"/>
    </w:rPr>
  </w:style>
  <w:style w:type="character" w:customStyle="1" w:styleId="DebesliotekstasDiagrama">
    <w:name w:val="Debesėlio tekstas Diagrama"/>
    <w:link w:val="Debesliotekstas"/>
    <w:semiHidden/>
    <w:locked/>
    <w:rsid w:val="00085797"/>
    <w:rPr>
      <w:rFonts w:ascii="Tahoma" w:hAnsi="Tahoma" w:cs="Tahoma"/>
      <w:sz w:val="16"/>
      <w:szCs w:val="16"/>
    </w:rPr>
  </w:style>
  <w:style w:type="paragraph" w:customStyle="1" w:styleId="DiagramaDiagrama3CharCharDiagramaDiagramaCharChar">
    <w:name w:val="Diagrama Diagrama3 Char Char Diagrama Diagrama Char Char"/>
    <w:basedOn w:val="prastasis"/>
    <w:rsid w:val="00085797"/>
    <w:pPr>
      <w:spacing w:after="160" w:line="240" w:lineRule="exact"/>
    </w:pPr>
    <w:rPr>
      <w:rFonts w:ascii="Tahoma" w:hAnsi="Tahoma"/>
      <w:sz w:val="20"/>
      <w:szCs w:val="20"/>
      <w:lang w:val="en-US"/>
    </w:rPr>
  </w:style>
  <w:style w:type="paragraph" w:styleId="prastasistinklapis">
    <w:name w:val="Normal (Web)"/>
    <w:basedOn w:val="prastasis"/>
    <w:rsid w:val="00085797"/>
    <w:pPr>
      <w:spacing w:before="100" w:beforeAutospacing="1" w:after="390"/>
    </w:pPr>
    <w:rPr>
      <w:lang w:eastAsia="lt-LT"/>
    </w:rPr>
  </w:style>
  <w:style w:type="paragraph" w:customStyle="1" w:styleId="iprastasis">
    <w:name w:val="iprastasis"/>
    <w:basedOn w:val="prastasis"/>
    <w:rsid w:val="001B7A0A"/>
    <w:pPr>
      <w:spacing w:before="100" w:beforeAutospacing="1" w:after="100" w:afterAutospacing="1"/>
    </w:pPr>
    <w:rPr>
      <w:rFonts w:eastAsia="Times New Roman"/>
      <w:lang w:eastAsia="lt-LT"/>
    </w:rPr>
  </w:style>
  <w:style w:type="paragraph" w:customStyle="1" w:styleId="Pagrindinistekstas1">
    <w:name w:val="Pagrindinis tekstas1"/>
    <w:basedOn w:val="prastasis"/>
    <w:rsid w:val="00D2338A"/>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customStyle="1" w:styleId="normal-h">
    <w:name w:val="normal-h"/>
    <w:basedOn w:val="Numatytasispastraiposriftas"/>
    <w:rsid w:val="002E23C7"/>
  </w:style>
  <w:style w:type="paragraph" w:styleId="Dokumentostruktra">
    <w:name w:val="Document Map"/>
    <w:basedOn w:val="prastasis"/>
    <w:semiHidden/>
    <w:rsid w:val="00C91A26"/>
    <w:pPr>
      <w:shd w:val="clear" w:color="auto" w:fill="000080"/>
    </w:pPr>
    <w:rPr>
      <w:rFonts w:ascii="Tahoma" w:hAnsi="Tahoma" w:cs="Tahoma"/>
      <w:sz w:val="20"/>
      <w:szCs w:val="20"/>
    </w:rPr>
  </w:style>
  <w:style w:type="character" w:customStyle="1" w:styleId="Bodytext2">
    <w:name w:val="Body text (2)_"/>
    <w:link w:val="Bodytext20"/>
    <w:uiPriority w:val="99"/>
    <w:locked/>
    <w:rsid w:val="00DA7CC6"/>
    <w:rPr>
      <w:rFonts w:ascii="Times New Roman" w:hAnsi="Times New Roman"/>
      <w:sz w:val="22"/>
      <w:szCs w:val="22"/>
      <w:shd w:val="clear" w:color="auto" w:fill="FFFFFF"/>
    </w:rPr>
  </w:style>
  <w:style w:type="paragraph" w:customStyle="1" w:styleId="Bodytext20">
    <w:name w:val="Body text (2)"/>
    <w:basedOn w:val="prastasis"/>
    <w:link w:val="Bodytext2"/>
    <w:uiPriority w:val="99"/>
    <w:rsid w:val="00DA7CC6"/>
    <w:pPr>
      <w:widowControl w:val="0"/>
      <w:shd w:val="clear" w:color="auto" w:fill="FFFFFF"/>
      <w:spacing w:line="278" w:lineRule="exact"/>
      <w:jc w:val="both"/>
    </w:pPr>
    <w:rPr>
      <w:sz w:val="22"/>
      <w:szCs w:val="22"/>
      <w:lang w:eastAsia="lt-LT"/>
    </w:rPr>
  </w:style>
  <w:style w:type="paragraph" w:styleId="Betarp">
    <w:name w:val="No Spacing"/>
    <w:uiPriority w:val="1"/>
    <w:qFormat/>
    <w:rsid w:val="006D76FA"/>
    <w:rPr>
      <w:rFonts w:eastAsia="Times New Roman"/>
      <w:sz w:val="22"/>
      <w:szCs w:val="22"/>
    </w:rPr>
  </w:style>
  <w:style w:type="character" w:customStyle="1" w:styleId="markedcontent">
    <w:name w:val="markedcontent"/>
    <w:basedOn w:val="Numatytasispastraiposriftas"/>
    <w:rsid w:val="008A271D"/>
  </w:style>
  <w:style w:type="paragraph" w:customStyle="1" w:styleId="NoSpacing1">
    <w:name w:val="No Spacing1"/>
    <w:uiPriority w:val="1"/>
    <w:qFormat/>
    <w:rsid w:val="0026130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476">
      <w:bodyDiv w:val="1"/>
      <w:marLeft w:val="0"/>
      <w:marRight w:val="0"/>
      <w:marTop w:val="0"/>
      <w:marBottom w:val="0"/>
      <w:divBdr>
        <w:top w:val="none" w:sz="0" w:space="0" w:color="auto"/>
        <w:left w:val="none" w:sz="0" w:space="0" w:color="auto"/>
        <w:bottom w:val="none" w:sz="0" w:space="0" w:color="auto"/>
        <w:right w:val="none" w:sz="0" w:space="0" w:color="auto"/>
      </w:divBdr>
    </w:div>
    <w:div w:id="74516225">
      <w:bodyDiv w:val="1"/>
      <w:marLeft w:val="225"/>
      <w:marRight w:val="225"/>
      <w:marTop w:val="0"/>
      <w:marBottom w:val="0"/>
      <w:divBdr>
        <w:top w:val="none" w:sz="0" w:space="0" w:color="auto"/>
        <w:left w:val="none" w:sz="0" w:space="0" w:color="auto"/>
        <w:bottom w:val="none" w:sz="0" w:space="0" w:color="auto"/>
        <w:right w:val="none" w:sz="0" w:space="0" w:color="auto"/>
      </w:divBdr>
      <w:divsChild>
        <w:div w:id="1476945667">
          <w:marLeft w:val="0"/>
          <w:marRight w:val="0"/>
          <w:marTop w:val="0"/>
          <w:marBottom w:val="0"/>
          <w:divBdr>
            <w:top w:val="none" w:sz="0" w:space="0" w:color="auto"/>
            <w:left w:val="none" w:sz="0" w:space="0" w:color="auto"/>
            <w:bottom w:val="none" w:sz="0" w:space="0" w:color="auto"/>
            <w:right w:val="none" w:sz="0" w:space="0" w:color="auto"/>
          </w:divBdr>
        </w:div>
      </w:divsChild>
    </w:div>
    <w:div w:id="90856313">
      <w:bodyDiv w:val="1"/>
      <w:marLeft w:val="225"/>
      <w:marRight w:val="225"/>
      <w:marTop w:val="0"/>
      <w:marBottom w:val="0"/>
      <w:divBdr>
        <w:top w:val="none" w:sz="0" w:space="0" w:color="auto"/>
        <w:left w:val="none" w:sz="0" w:space="0" w:color="auto"/>
        <w:bottom w:val="none" w:sz="0" w:space="0" w:color="auto"/>
        <w:right w:val="none" w:sz="0" w:space="0" w:color="auto"/>
      </w:divBdr>
      <w:divsChild>
        <w:div w:id="614170153">
          <w:marLeft w:val="0"/>
          <w:marRight w:val="0"/>
          <w:marTop w:val="0"/>
          <w:marBottom w:val="0"/>
          <w:divBdr>
            <w:top w:val="none" w:sz="0" w:space="0" w:color="auto"/>
            <w:left w:val="none" w:sz="0" w:space="0" w:color="auto"/>
            <w:bottom w:val="none" w:sz="0" w:space="0" w:color="auto"/>
            <w:right w:val="none" w:sz="0" w:space="0" w:color="auto"/>
          </w:divBdr>
        </w:div>
      </w:divsChild>
    </w:div>
    <w:div w:id="210698783">
      <w:bodyDiv w:val="1"/>
      <w:marLeft w:val="225"/>
      <w:marRight w:val="225"/>
      <w:marTop w:val="0"/>
      <w:marBottom w:val="0"/>
      <w:divBdr>
        <w:top w:val="none" w:sz="0" w:space="0" w:color="auto"/>
        <w:left w:val="none" w:sz="0" w:space="0" w:color="auto"/>
        <w:bottom w:val="none" w:sz="0" w:space="0" w:color="auto"/>
        <w:right w:val="none" w:sz="0" w:space="0" w:color="auto"/>
      </w:divBdr>
      <w:divsChild>
        <w:div w:id="1408305316">
          <w:marLeft w:val="0"/>
          <w:marRight w:val="0"/>
          <w:marTop w:val="0"/>
          <w:marBottom w:val="0"/>
          <w:divBdr>
            <w:top w:val="none" w:sz="0" w:space="0" w:color="auto"/>
            <w:left w:val="none" w:sz="0" w:space="0" w:color="auto"/>
            <w:bottom w:val="none" w:sz="0" w:space="0" w:color="auto"/>
            <w:right w:val="none" w:sz="0" w:space="0" w:color="auto"/>
          </w:divBdr>
        </w:div>
      </w:divsChild>
    </w:div>
    <w:div w:id="278875697">
      <w:bodyDiv w:val="1"/>
      <w:marLeft w:val="225"/>
      <w:marRight w:val="225"/>
      <w:marTop w:val="0"/>
      <w:marBottom w:val="0"/>
      <w:divBdr>
        <w:top w:val="none" w:sz="0" w:space="0" w:color="auto"/>
        <w:left w:val="none" w:sz="0" w:space="0" w:color="auto"/>
        <w:bottom w:val="none" w:sz="0" w:space="0" w:color="auto"/>
        <w:right w:val="none" w:sz="0" w:space="0" w:color="auto"/>
      </w:divBdr>
      <w:divsChild>
        <w:div w:id="209728783">
          <w:marLeft w:val="0"/>
          <w:marRight w:val="0"/>
          <w:marTop w:val="0"/>
          <w:marBottom w:val="0"/>
          <w:divBdr>
            <w:top w:val="none" w:sz="0" w:space="0" w:color="auto"/>
            <w:left w:val="none" w:sz="0" w:space="0" w:color="auto"/>
            <w:bottom w:val="none" w:sz="0" w:space="0" w:color="auto"/>
            <w:right w:val="none" w:sz="0" w:space="0" w:color="auto"/>
          </w:divBdr>
        </w:div>
      </w:divsChild>
    </w:div>
    <w:div w:id="611473918">
      <w:bodyDiv w:val="1"/>
      <w:marLeft w:val="225"/>
      <w:marRight w:val="225"/>
      <w:marTop w:val="0"/>
      <w:marBottom w:val="0"/>
      <w:divBdr>
        <w:top w:val="none" w:sz="0" w:space="0" w:color="auto"/>
        <w:left w:val="none" w:sz="0" w:space="0" w:color="auto"/>
        <w:bottom w:val="none" w:sz="0" w:space="0" w:color="auto"/>
        <w:right w:val="none" w:sz="0" w:space="0" w:color="auto"/>
      </w:divBdr>
      <w:divsChild>
        <w:div w:id="458763101">
          <w:marLeft w:val="0"/>
          <w:marRight w:val="0"/>
          <w:marTop w:val="0"/>
          <w:marBottom w:val="0"/>
          <w:divBdr>
            <w:top w:val="none" w:sz="0" w:space="0" w:color="auto"/>
            <w:left w:val="none" w:sz="0" w:space="0" w:color="auto"/>
            <w:bottom w:val="none" w:sz="0" w:space="0" w:color="auto"/>
            <w:right w:val="none" w:sz="0" w:space="0" w:color="auto"/>
          </w:divBdr>
        </w:div>
      </w:divsChild>
    </w:div>
    <w:div w:id="797454440">
      <w:bodyDiv w:val="1"/>
      <w:marLeft w:val="150"/>
      <w:marRight w:val="150"/>
      <w:marTop w:val="0"/>
      <w:marBottom w:val="0"/>
      <w:divBdr>
        <w:top w:val="none" w:sz="0" w:space="0" w:color="auto"/>
        <w:left w:val="none" w:sz="0" w:space="0" w:color="auto"/>
        <w:bottom w:val="none" w:sz="0" w:space="0" w:color="auto"/>
        <w:right w:val="none" w:sz="0" w:space="0" w:color="auto"/>
      </w:divBdr>
      <w:divsChild>
        <w:div w:id="1099518890">
          <w:marLeft w:val="0"/>
          <w:marRight w:val="0"/>
          <w:marTop w:val="0"/>
          <w:marBottom w:val="0"/>
          <w:divBdr>
            <w:top w:val="none" w:sz="0" w:space="0" w:color="auto"/>
            <w:left w:val="none" w:sz="0" w:space="0" w:color="auto"/>
            <w:bottom w:val="none" w:sz="0" w:space="0" w:color="auto"/>
            <w:right w:val="none" w:sz="0" w:space="0" w:color="auto"/>
          </w:divBdr>
        </w:div>
      </w:divsChild>
    </w:div>
    <w:div w:id="798567975">
      <w:bodyDiv w:val="1"/>
      <w:marLeft w:val="225"/>
      <w:marRight w:val="225"/>
      <w:marTop w:val="0"/>
      <w:marBottom w:val="0"/>
      <w:divBdr>
        <w:top w:val="none" w:sz="0" w:space="0" w:color="auto"/>
        <w:left w:val="none" w:sz="0" w:space="0" w:color="auto"/>
        <w:bottom w:val="none" w:sz="0" w:space="0" w:color="auto"/>
        <w:right w:val="none" w:sz="0" w:space="0" w:color="auto"/>
      </w:divBdr>
      <w:divsChild>
        <w:div w:id="744305188">
          <w:marLeft w:val="0"/>
          <w:marRight w:val="0"/>
          <w:marTop w:val="0"/>
          <w:marBottom w:val="0"/>
          <w:divBdr>
            <w:top w:val="none" w:sz="0" w:space="0" w:color="auto"/>
            <w:left w:val="none" w:sz="0" w:space="0" w:color="auto"/>
            <w:bottom w:val="none" w:sz="0" w:space="0" w:color="auto"/>
            <w:right w:val="none" w:sz="0" w:space="0" w:color="auto"/>
          </w:divBdr>
        </w:div>
      </w:divsChild>
    </w:div>
    <w:div w:id="831800507">
      <w:bodyDiv w:val="1"/>
      <w:marLeft w:val="0"/>
      <w:marRight w:val="0"/>
      <w:marTop w:val="0"/>
      <w:marBottom w:val="0"/>
      <w:divBdr>
        <w:top w:val="none" w:sz="0" w:space="0" w:color="auto"/>
        <w:left w:val="none" w:sz="0" w:space="0" w:color="auto"/>
        <w:bottom w:val="none" w:sz="0" w:space="0" w:color="auto"/>
        <w:right w:val="none" w:sz="0" w:space="0" w:color="auto"/>
      </w:divBdr>
      <w:divsChild>
        <w:div w:id="757749477">
          <w:marLeft w:val="0"/>
          <w:marRight w:val="0"/>
          <w:marTop w:val="0"/>
          <w:marBottom w:val="0"/>
          <w:divBdr>
            <w:top w:val="none" w:sz="0" w:space="0" w:color="auto"/>
            <w:left w:val="none" w:sz="0" w:space="0" w:color="auto"/>
            <w:bottom w:val="none" w:sz="0" w:space="0" w:color="auto"/>
            <w:right w:val="none" w:sz="0" w:space="0" w:color="auto"/>
          </w:divBdr>
          <w:divsChild>
            <w:div w:id="484012755">
              <w:marLeft w:val="0"/>
              <w:marRight w:val="0"/>
              <w:marTop w:val="0"/>
              <w:marBottom w:val="0"/>
              <w:divBdr>
                <w:top w:val="none" w:sz="0" w:space="0" w:color="auto"/>
                <w:left w:val="none" w:sz="0" w:space="0" w:color="auto"/>
                <w:bottom w:val="none" w:sz="0" w:space="0" w:color="auto"/>
                <w:right w:val="none" w:sz="0" w:space="0" w:color="auto"/>
              </w:divBdr>
              <w:divsChild>
                <w:div w:id="830684358">
                  <w:marLeft w:val="0"/>
                  <w:marRight w:val="200"/>
                  <w:marTop w:val="0"/>
                  <w:marBottom w:val="300"/>
                  <w:divBdr>
                    <w:top w:val="none" w:sz="0" w:space="0" w:color="auto"/>
                    <w:left w:val="none" w:sz="0" w:space="0" w:color="auto"/>
                    <w:bottom w:val="none" w:sz="0" w:space="0" w:color="auto"/>
                    <w:right w:val="none" w:sz="0" w:space="0" w:color="auto"/>
                  </w:divBdr>
                  <w:divsChild>
                    <w:div w:id="67771091">
                      <w:marLeft w:val="0"/>
                      <w:marRight w:val="0"/>
                      <w:marTop w:val="0"/>
                      <w:marBottom w:val="300"/>
                      <w:divBdr>
                        <w:top w:val="none" w:sz="0" w:space="0" w:color="auto"/>
                        <w:left w:val="none" w:sz="0" w:space="0" w:color="auto"/>
                        <w:bottom w:val="none" w:sz="0" w:space="0" w:color="auto"/>
                        <w:right w:val="none" w:sz="0" w:space="0" w:color="auto"/>
                      </w:divBdr>
                    </w:div>
                  </w:divsChild>
                </w:div>
                <w:div w:id="1277563930">
                  <w:marLeft w:val="2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72232479">
      <w:bodyDiv w:val="1"/>
      <w:marLeft w:val="225"/>
      <w:marRight w:val="225"/>
      <w:marTop w:val="0"/>
      <w:marBottom w:val="0"/>
      <w:divBdr>
        <w:top w:val="none" w:sz="0" w:space="0" w:color="auto"/>
        <w:left w:val="none" w:sz="0" w:space="0" w:color="auto"/>
        <w:bottom w:val="none" w:sz="0" w:space="0" w:color="auto"/>
        <w:right w:val="none" w:sz="0" w:space="0" w:color="auto"/>
      </w:divBdr>
      <w:divsChild>
        <w:div w:id="1765953473">
          <w:marLeft w:val="0"/>
          <w:marRight w:val="0"/>
          <w:marTop w:val="0"/>
          <w:marBottom w:val="0"/>
          <w:divBdr>
            <w:top w:val="none" w:sz="0" w:space="0" w:color="auto"/>
            <w:left w:val="none" w:sz="0" w:space="0" w:color="auto"/>
            <w:bottom w:val="none" w:sz="0" w:space="0" w:color="auto"/>
            <w:right w:val="none" w:sz="0" w:space="0" w:color="auto"/>
          </w:divBdr>
        </w:div>
      </w:divsChild>
    </w:div>
    <w:div w:id="960039700">
      <w:bodyDiv w:val="1"/>
      <w:marLeft w:val="0"/>
      <w:marRight w:val="0"/>
      <w:marTop w:val="0"/>
      <w:marBottom w:val="0"/>
      <w:divBdr>
        <w:top w:val="none" w:sz="0" w:space="0" w:color="auto"/>
        <w:left w:val="none" w:sz="0" w:space="0" w:color="auto"/>
        <w:bottom w:val="none" w:sz="0" w:space="0" w:color="auto"/>
        <w:right w:val="none" w:sz="0" w:space="0" w:color="auto"/>
      </w:divBdr>
      <w:divsChild>
        <w:div w:id="27684356">
          <w:marLeft w:val="0"/>
          <w:marRight w:val="0"/>
          <w:marTop w:val="0"/>
          <w:marBottom w:val="0"/>
          <w:divBdr>
            <w:top w:val="none" w:sz="0" w:space="0" w:color="auto"/>
            <w:left w:val="none" w:sz="0" w:space="0" w:color="auto"/>
            <w:bottom w:val="none" w:sz="0" w:space="0" w:color="auto"/>
            <w:right w:val="none" w:sz="0" w:space="0" w:color="auto"/>
          </w:divBdr>
        </w:div>
        <w:div w:id="949432101">
          <w:marLeft w:val="0"/>
          <w:marRight w:val="0"/>
          <w:marTop w:val="0"/>
          <w:marBottom w:val="0"/>
          <w:divBdr>
            <w:top w:val="none" w:sz="0" w:space="0" w:color="auto"/>
            <w:left w:val="none" w:sz="0" w:space="0" w:color="auto"/>
            <w:bottom w:val="none" w:sz="0" w:space="0" w:color="auto"/>
            <w:right w:val="none" w:sz="0" w:space="0" w:color="auto"/>
          </w:divBdr>
        </w:div>
      </w:divsChild>
    </w:div>
    <w:div w:id="1168138587">
      <w:bodyDiv w:val="1"/>
      <w:marLeft w:val="0"/>
      <w:marRight w:val="0"/>
      <w:marTop w:val="0"/>
      <w:marBottom w:val="0"/>
      <w:divBdr>
        <w:top w:val="none" w:sz="0" w:space="0" w:color="auto"/>
        <w:left w:val="none" w:sz="0" w:space="0" w:color="auto"/>
        <w:bottom w:val="none" w:sz="0" w:space="0" w:color="auto"/>
        <w:right w:val="none" w:sz="0" w:space="0" w:color="auto"/>
      </w:divBdr>
    </w:div>
    <w:div w:id="1194996750">
      <w:bodyDiv w:val="1"/>
      <w:marLeft w:val="0"/>
      <w:marRight w:val="0"/>
      <w:marTop w:val="0"/>
      <w:marBottom w:val="0"/>
      <w:divBdr>
        <w:top w:val="none" w:sz="0" w:space="0" w:color="auto"/>
        <w:left w:val="none" w:sz="0" w:space="0" w:color="auto"/>
        <w:bottom w:val="none" w:sz="0" w:space="0" w:color="auto"/>
        <w:right w:val="none" w:sz="0" w:space="0" w:color="auto"/>
      </w:divBdr>
      <w:divsChild>
        <w:div w:id="1061175492">
          <w:marLeft w:val="0"/>
          <w:marRight w:val="0"/>
          <w:marTop w:val="0"/>
          <w:marBottom w:val="0"/>
          <w:divBdr>
            <w:top w:val="none" w:sz="0" w:space="0" w:color="auto"/>
            <w:left w:val="none" w:sz="0" w:space="0" w:color="auto"/>
            <w:bottom w:val="none" w:sz="0" w:space="0" w:color="auto"/>
            <w:right w:val="none" w:sz="0" w:space="0" w:color="auto"/>
          </w:divBdr>
          <w:divsChild>
            <w:div w:id="16937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7100">
      <w:bodyDiv w:val="1"/>
      <w:marLeft w:val="0"/>
      <w:marRight w:val="0"/>
      <w:marTop w:val="0"/>
      <w:marBottom w:val="0"/>
      <w:divBdr>
        <w:top w:val="none" w:sz="0" w:space="0" w:color="auto"/>
        <w:left w:val="none" w:sz="0" w:space="0" w:color="auto"/>
        <w:bottom w:val="none" w:sz="0" w:space="0" w:color="auto"/>
        <w:right w:val="none" w:sz="0" w:space="0" w:color="auto"/>
      </w:divBdr>
      <w:divsChild>
        <w:div w:id="1839270674">
          <w:marLeft w:val="0"/>
          <w:marRight w:val="0"/>
          <w:marTop w:val="0"/>
          <w:marBottom w:val="0"/>
          <w:divBdr>
            <w:top w:val="none" w:sz="0" w:space="0" w:color="auto"/>
            <w:left w:val="none" w:sz="0" w:space="0" w:color="auto"/>
            <w:bottom w:val="none" w:sz="0" w:space="0" w:color="auto"/>
            <w:right w:val="none" w:sz="0" w:space="0" w:color="auto"/>
          </w:divBdr>
          <w:divsChild>
            <w:div w:id="1981885629">
              <w:marLeft w:val="0"/>
              <w:marRight w:val="0"/>
              <w:marTop w:val="0"/>
              <w:marBottom w:val="0"/>
              <w:divBdr>
                <w:top w:val="none" w:sz="0" w:space="0" w:color="auto"/>
                <w:left w:val="none" w:sz="0" w:space="0" w:color="auto"/>
                <w:bottom w:val="none" w:sz="0" w:space="0" w:color="auto"/>
                <w:right w:val="none" w:sz="0" w:space="0" w:color="auto"/>
              </w:divBdr>
              <w:divsChild>
                <w:div w:id="678850257">
                  <w:marLeft w:val="0"/>
                  <w:marRight w:val="0"/>
                  <w:marTop w:val="0"/>
                  <w:marBottom w:val="0"/>
                  <w:divBdr>
                    <w:top w:val="none" w:sz="0" w:space="0" w:color="auto"/>
                    <w:left w:val="none" w:sz="0" w:space="0" w:color="auto"/>
                    <w:bottom w:val="none" w:sz="0" w:space="0" w:color="auto"/>
                    <w:right w:val="none" w:sz="0" w:space="0" w:color="auto"/>
                  </w:divBdr>
                  <w:divsChild>
                    <w:div w:id="1099108834">
                      <w:marLeft w:val="0"/>
                      <w:marRight w:val="0"/>
                      <w:marTop w:val="0"/>
                      <w:marBottom w:val="0"/>
                      <w:divBdr>
                        <w:top w:val="none" w:sz="0" w:space="0" w:color="auto"/>
                        <w:left w:val="none" w:sz="0" w:space="0" w:color="auto"/>
                        <w:bottom w:val="none" w:sz="0" w:space="0" w:color="auto"/>
                        <w:right w:val="none" w:sz="0" w:space="0" w:color="auto"/>
                      </w:divBdr>
                      <w:divsChild>
                        <w:div w:id="286664248">
                          <w:marLeft w:val="0"/>
                          <w:marRight w:val="0"/>
                          <w:marTop w:val="0"/>
                          <w:marBottom w:val="0"/>
                          <w:divBdr>
                            <w:top w:val="none" w:sz="0" w:space="0" w:color="auto"/>
                            <w:left w:val="none" w:sz="0" w:space="0" w:color="auto"/>
                            <w:bottom w:val="none" w:sz="0" w:space="0" w:color="auto"/>
                            <w:right w:val="none" w:sz="0" w:space="0" w:color="auto"/>
                          </w:divBdr>
                          <w:divsChild>
                            <w:div w:id="439684854">
                              <w:marLeft w:val="0"/>
                              <w:marRight w:val="0"/>
                              <w:marTop w:val="0"/>
                              <w:marBottom w:val="0"/>
                              <w:divBdr>
                                <w:top w:val="none" w:sz="0" w:space="0" w:color="auto"/>
                                <w:left w:val="none" w:sz="0" w:space="0" w:color="auto"/>
                                <w:bottom w:val="none" w:sz="0" w:space="0" w:color="auto"/>
                                <w:right w:val="none" w:sz="0" w:space="0" w:color="auto"/>
                              </w:divBdr>
                              <w:divsChild>
                                <w:div w:id="1566530540">
                                  <w:marLeft w:val="0"/>
                                  <w:marRight w:val="0"/>
                                  <w:marTop w:val="0"/>
                                  <w:marBottom w:val="0"/>
                                  <w:divBdr>
                                    <w:top w:val="none" w:sz="0" w:space="0" w:color="auto"/>
                                    <w:left w:val="none" w:sz="0" w:space="0" w:color="auto"/>
                                    <w:bottom w:val="none" w:sz="0" w:space="0" w:color="auto"/>
                                    <w:right w:val="none" w:sz="0" w:space="0" w:color="auto"/>
                                  </w:divBdr>
                                  <w:divsChild>
                                    <w:div w:id="1198202311">
                                      <w:marLeft w:val="0"/>
                                      <w:marRight w:val="0"/>
                                      <w:marTop w:val="0"/>
                                      <w:marBottom w:val="0"/>
                                      <w:divBdr>
                                        <w:top w:val="none" w:sz="0" w:space="0" w:color="auto"/>
                                        <w:left w:val="none" w:sz="0" w:space="0" w:color="auto"/>
                                        <w:bottom w:val="none" w:sz="0" w:space="0" w:color="auto"/>
                                        <w:right w:val="none" w:sz="0" w:space="0" w:color="auto"/>
                                      </w:divBdr>
                                      <w:divsChild>
                                        <w:div w:id="1995134647">
                                          <w:marLeft w:val="0"/>
                                          <w:marRight w:val="0"/>
                                          <w:marTop w:val="0"/>
                                          <w:marBottom w:val="0"/>
                                          <w:divBdr>
                                            <w:top w:val="none" w:sz="0" w:space="0" w:color="auto"/>
                                            <w:left w:val="none" w:sz="0" w:space="0" w:color="auto"/>
                                            <w:bottom w:val="none" w:sz="0" w:space="0" w:color="auto"/>
                                            <w:right w:val="none" w:sz="0" w:space="0" w:color="auto"/>
                                          </w:divBdr>
                                          <w:divsChild>
                                            <w:div w:id="1971327727">
                                              <w:marLeft w:val="0"/>
                                              <w:marRight w:val="0"/>
                                              <w:marTop w:val="0"/>
                                              <w:marBottom w:val="0"/>
                                              <w:divBdr>
                                                <w:top w:val="none" w:sz="0" w:space="0" w:color="auto"/>
                                                <w:left w:val="none" w:sz="0" w:space="0" w:color="auto"/>
                                                <w:bottom w:val="none" w:sz="0" w:space="0" w:color="auto"/>
                                                <w:right w:val="none" w:sz="0" w:space="0" w:color="auto"/>
                                              </w:divBdr>
                                              <w:divsChild>
                                                <w:div w:id="2061588245">
                                                  <w:marLeft w:val="0"/>
                                                  <w:marRight w:val="0"/>
                                                  <w:marTop w:val="0"/>
                                                  <w:marBottom w:val="0"/>
                                                  <w:divBdr>
                                                    <w:top w:val="none" w:sz="0" w:space="0" w:color="auto"/>
                                                    <w:left w:val="none" w:sz="0" w:space="0" w:color="auto"/>
                                                    <w:bottom w:val="none" w:sz="0" w:space="0" w:color="auto"/>
                                                    <w:right w:val="none" w:sz="0" w:space="0" w:color="auto"/>
                                                  </w:divBdr>
                                                  <w:divsChild>
                                                    <w:div w:id="148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024698">
      <w:bodyDiv w:val="1"/>
      <w:marLeft w:val="225"/>
      <w:marRight w:val="225"/>
      <w:marTop w:val="0"/>
      <w:marBottom w:val="0"/>
      <w:divBdr>
        <w:top w:val="none" w:sz="0" w:space="0" w:color="auto"/>
        <w:left w:val="none" w:sz="0" w:space="0" w:color="auto"/>
        <w:bottom w:val="none" w:sz="0" w:space="0" w:color="auto"/>
        <w:right w:val="none" w:sz="0" w:space="0" w:color="auto"/>
      </w:divBdr>
      <w:divsChild>
        <w:div w:id="1572275229">
          <w:marLeft w:val="0"/>
          <w:marRight w:val="0"/>
          <w:marTop w:val="0"/>
          <w:marBottom w:val="0"/>
          <w:divBdr>
            <w:top w:val="none" w:sz="0" w:space="0" w:color="auto"/>
            <w:left w:val="none" w:sz="0" w:space="0" w:color="auto"/>
            <w:bottom w:val="none" w:sz="0" w:space="0" w:color="auto"/>
            <w:right w:val="none" w:sz="0" w:space="0" w:color="auto"/>
          </w:divBdr>
        </w:div>
      </w:divsChild>
    </w:div>
    <w:div w:id="1378899173">
      <w:bodyDiv w:val="1"/>
      <w:marLeft w:val="0"/>
      <w:marRight w:val="0"/>
      <w:marTop w:val="0"/>
      <w:marBottom w:val="0"/>
      <w:divBdr>
        <w:top w:val="none" w:sz="0" w:space="0" w:color="auto"/>
        <w:left w:val="none" w:sz="0" w:space="0" w:color="auto"/>
        <w:bottom w:val="none" w:sz="0" w:space="0" w:color="auto"/>
        <w:right w:val="none" w:sz="0" w:space="0" w:color="auto"/>
      </w:divBdr>
    </w:div>
    <w:div w:id="1426151826">
      <w:bodyDiv w:val="1"/>
      <w:marLeft w:val="0"/>
      <w:marRight w:val="0"/>
      <w:marTop w:val="0"/>
      <w:marBottom w:val="0"/>
      <w:divBdr>
        <w:top w:val="none" w:sz="0" w:space="0" w:color="auto"/>
        <w:left w:val="none" w:sz="0" w:space="0" w:color="auto"/>
        <w:bottom w:val="none" w:sz="0" w:space="0" w:color="auto"/>
        <w:right w:val="none" w:sz="0" w:space="0" w:color="auto"/>
      </w:divBdr>
      <w:divsChild>
        <w:div w:id="1667510825">
          <w:marLeft w:val="0"/>
          <w:marRight w:val="0"/>
          <w:marTop w:val="0"/>
          <w:marBottom w:val="0"/>
          <w:divBdr>
            <w:top w:val="none" w:sz="0" w:space="0" w:color="auto"/>
            <w:left w:val="none" w:sz="0" w:space="0" w:color="auto"/>
            <w:bottom w:val="none" w:sz="0" w:space="0" w:color="auto"/>
            <w:right w:val="none" w:sz="0" w:space="0" w:color="auto"/>
          </w:divBdr>
          <w:divsChild>
            <w:div w:id="1141459475">
              <w:marLeft w:val="0"/>
              <w:marRight w:val="0"/>
              <w:marTop w:val="0"/>
              <w:marBottom w:val="0"/>
              <w:divBdr>
                <w:top w:val="none" w:sz="0" w:space="0" w:color="auto"/>
                <w:left w:val="none" w:sz="0" w:space="0" w:color="auto"/>
                <w:bottom w:val="none" w:sz="0" w:space="0" w:color="auto"/>
                <w:right w:val="none" w:sz="0" w:space="0" w:color="auto"/>
              </w:divBdr>
              <w:divsChild>
                <w:div w:id="284393186">
                  <w:marLeft w:val="0"/>
                  <w:marRight w:val="0"/>
                  <w:marTop w:val="0"/>
                  <w:marBottom w:val="0"/>
                  <w:divBdr>
                    <w:top w:val="none" w:sz="0" w:space="0" w:color="auto"/>
                    <w:left w:val="none" w:sz="0" w:space="0" w:color="auto"/>
                    <w:bottom w:val="none" w:sz="0" w:space="0" w:color="auto"/>
                    <w:right w:val="none" w:sz="0" w:space="0" w:color="auto"/>
                  </w:divBdr>
                  <w:divsChild>
                    <w:div w:id="1878353914">
                      <w:marLeft w:val="0"/>
                      <w:marRight w:val="0"/>
                      <w:marTop w:val="0"/>
                      <w:marBottom w:val="0"/>
                      <w:divBdr>
                        <w:top w:val="none" w:sz="0" w:space="0" w:color="auto"/>
                        <w:left w:val="none" w:sz="0" w:space="0" w:color="auto"/>
                        <w:bottom w:val="none" w:sz="0" w:space="0" w:color="auto"/>
                        <w:right w:val="none" w:sz="0" w:space="0" w:color="auto"/>
                      </w:divBdr>
                      <w:divsChild>
                        <w:div w:id="896939151">
                          <w:marLeft w:val="0"/>
                          <w:marRight w:val="0"/>
                          <w:marTop w:val="0"/>
                          <w:marBottom w:val="0"/>
                          <w:divBdr>
                            <w:top w:val="none" w:sz="0" w:space="0" w:color="auto"/>
                            <w:left w:val="none" w:sz="0" w:space="0" w:color="auto"/>
                            <w:bottom w:val="none" w:sz="0" w:space="0" w:color="auto"/>
                            <w:right w:val="none" w:sz="0" w:space="0" w:color="auto"/>
                          </w:divBdr>
                          <w:divsChild>
                            <w:div w:id="1470825680">
                              <w:marLeft w:val="0"/>
                              <w:marRight w:val="0"/>
                              <w:marTop w:val="0"/>
                              <w:marBottom w:val="0"/>
                              <w:divBdr>
                                <w:top w:val="none" w:sz="0" w:space="0" w:color="auto"/>
                                <w:left w:val="none" w:sz="0" w:space="0" w:color="auto"/>
                                <w:bottom w:val="none" w:sz="0" w:space="0" w:color="auto"/>
                                <w:right w:val="none" w:sz="0" w:space="0" w:color="auto"/>
                              </w:divBdr>
                              <w:divsChild>
                                <w:div w:id="1187256027">
                                  <w:marLeft w:val="0"/>
                                  <w:marRight w:val="0"/>
                                  <w:marTop w:val="0"/>
                                  <w:marBottom w:val="0"/>
                                  <w:divBdr>
                                    <w:top w:val="none" w:sz="0" w:space="0" w:color="auto"/>
                                    <w:left w:val="none" w:sz="0" w:space="0" w:color="auto"/>
                                    <w:bottom w:val="none" w:sz="0" w:space="0" w:color="auto"/>
                                    <w:right w:val="none" w:sz="0" w:space="0" w:color="auto"/>
                                  </w:divBdr>
                                  <w:divsChild>
                                    <w:div w:id="1638486550">
                                      <w:marLeft w:val="0"/>
                                      <w:marRight w:val="0"/>
                                      <w:marTop w:val="0"/>
                                      <w:marBottom w:val="0"/>
                                      <w:divBdr>
                                        <w:top w:val="none" w:sz="0" w:space="0" w:color="auto"/>
                                        <w:left w:val="none" w:sz="0" w:space="0" w:color="auto"/>
                                        <w:bottom w:val="none" w:sz="0" w:space="0" w:color="auto"/>
                                        <w:right w:val="none" w:sz="0" w:space="0" w:color="auto"/>
                                      </w:divBdr>
                                      <w:divsChild>
                                        <w:div w:id="1332484093">
                                          <w:marLeft w:val="0"/>
                                          <w:marRight w:val="0"/>
                                          <w:marTop w:val="0"/>
                                          <w:marBottom w:val="0"/>
                                          <w:divBdr>
                                            <w:top w:val="none" w:sz="0" w:space="0" w:color="auto"/>
                                            <w:left w:val="none" w:sz="0" w:space="0" w:color="auto"/>
                                            <w:bottom w:val="none" w:sz="0" w:space="0" w:color="auto"/>
                                            <w:right w:val="none" w:sz="0" w:space="0" w:color="auto"/>
                                          </w:divBdr>
                                          <w:divsChild>
                                            <w:div w:id="1843931858">
                                              <w:marLeft w:val="0"/>
                                              <w:marRight w:val="0"/>
                                              <w:marTop w:val="0"/>
                                              <w:marBottom w:val="0"/>
                                              <w:divBdr>
                                                <w:top w:val="none" w:sz="0" w:space="0" w:color="auto"/>
                                                <w:left w:val="none" w:sz="0" w:space="0" w:color="auto"/>
                                                <w:bottom w:val="none" w:sz="0" w:space="0" w:color="auto"/>
                                                <w:right w:val="none" w:sz="0" w:space="0" w:color="auto"/>
                                              </w:divBdr>
                                              <w:divsChild>
                                                <w:div w:id="1471676495">
                                                  <w:marLeft w:val="0"/>
                                                  <w:marRight w:val="0"/>
                                                  <w:marTop w:val="0"/>
                                                  <w:marBottom w:val="0"/>
                                                  <w:divBdr>
                                                    <w:top w:val="none" w:sz="0" w:space="0" w:color="auto"/>
                                                    <w:left w:val="none" w:sz="0" w:space="0" w:color="auto"/>
                                                    <w:bottom w:val="none" w:sz="0" w:space="0" w:color="auto"/>
                                                    <w:right w:val="none" w:sz="0" w:space="0" w:color="auto"/>
                                                  </w:divBdr>
                                                  <w:divsChild>
                                                    <w:div w:id="1312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717002">
      <w:bodyDiv w:val="1"/>
      <w:marLeft w:val="0"/>
      <w:marRight w:val="0"/>
      <w:marTop w:val="0"/>
      <w:marBottom w:val="0"/>
      <w:divBdr>
        <w:top w:val="none" w:sz="0" w:space="0" w:color="auto"/>
        <w:left w:val="none" w:sz="0" w:space="0" w:color="auto"/>
        <w:bottom w:val="none" w:sz="0" w:space="0" w:color="auto"/>
        <w:right w:val="none" w:sz="0" w:space="0" w:color="auto"/>
      </w:divBdr>
      <w:divsChild>
        <w:div w:id="1374576563">
          <w:marLeft w:val="0"/>
          <w:marRight w:val="0"/>
          <w:marTop w:val="0"/>
          <w:marBottom w:val="0"/>
          <w:divBdr>
            <w:top w:val="none" w:sz="0" w:space="0" w:color="auto"/>
            <w:left w:val="none" w:sz="0" w:space="0" w:color="auto"/>
            <w:bottom w:val="none" w:sz="0" w:space="0" w:color="auto"/>
            <w:right w:val="none" w:sz="0" w:space="0" w:color="auto"/>
          </w:divBdr>
          <w:divsChild>
            <w:div w:id="2183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7834">
      <w:bodyDiv w:val="1"/>
      <w:marLeft w:val="225"/>
      <w:marRight w:val="225"/>
      <w:marTop w:val="0"/>
      <w:marBottom w:val="0"/>
      <w:divBdr>
        <w:top w:val="none" w:sz="0" w:space="0" w:color="auto"/>
        <w:left w:val="none" w:sz="0" w:space="0" w:color="auto"/>
        <w:bottom w:val="none" w:sz="0" w:space="0" w:color="auto"/>
        <w:right w:val="none" w:sz="0" w:space="0" w:color="auto"/>
      </w:divBdr>
      <w:divsChild>
        <w:div w:id="1093890789">
          <w:marLeft w:val="0"/>
          <w:marRight w:val="0"/>
          <w:marTop w:val="0"/>
          <w:marBottom w:val="0"/>
          <w:divBdr>
            <w:top w:val="none" w:sz="0" w:space="0" w:color="auto"/>
            <w:left w:val="none" w:sz="0" w:space="0" w:color="auto"/>
            <w:bottom w:val="none" w:sz="0" w:space="0" w:color="auto"/>
            <w:right w:val="none" w:sz="0" w:space="0" w:color="auto"/>
          </w:divBdr>
        </w:div>
      </w:divsChild>
    </w:div>
    <w:div w:id="1945267420">
      <w:bodyDiv w:val="1"/>
      <w:marLeft w:val="225"/>
      <w:marRight w:val="225"/>
      <w:marTop w:val="0"/>
      <w:marBottom w:val="0"/>
      <w:divBdr>
        <w:top w:val="none" w:sz="0" w:space="0" w:color="auto"/>
        <w:left w:val="none" w:sz="0" w:space="0" w:color="auto"/>
        <w:bottom w:val="none" w:sz="0" w:space="0" w:color="auto"/>
        <w:right w:val="none" w:sz="0" w:space="0" w:color="auto"/>
      </w:divBdr>
      <w:divsChild>
        <w:div w:id="1456026357">
          <w:marLeft w:val="0"/>
          <w:marRight w:val="0"/>
          <w:marTop w:val="0"/>
          <w:marBottom w:val="0"/>
          <w:divBdr>
            <w:top w:val="none" w:sz="0" w:space="0" w:color="auto"/>
            <w:left w:val="none" w:sz="0" w:space="0" w:color="auto"/>
            <w:bottom w:val="none" w:sz="0" w:space="0" w:color="auto"/>
            <w:right w:val="none" w:sz="0" w:space="0" w:color="auto"/>
          </w:divBdr>
        </w:div>
      </w:divsChild>
    </w:div>
    <w:div w:id="19738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usaliai.jonava.lm.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onava.lt" TargetMode="External"/><Relationship Id="rId4" Type="http://schemas.microsoft.com/office/2007/relationships/stylesWithEffects" Target="stylesWithEffects.xml"/><Relationship Id="rId9" Type="http://schemas.openxmlformats.org/officeDocument/2006/relationships/hyperlink" Target="http://litlex/Litlex/LL.DLL?Tekstas=1?Id=65652&amp;Zd=saug%2Bdarbe&amp;BF=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2B53-31DC-476B-9EBF-965B0025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20750</Words>
  <Characters>11828</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&lt;arabianhorse&gt;</Company>
  <LinksUpToDate>false</LinksUpToDate>
  <CharactersWithSpaces>32513</CharactersWithSpaces>
  <SharedDoc>false</SharedDoc>
  <HLinks>
    <vt:vector size="24" baseType="variant">
      <vt:variant>
        <vt:i4>196691</vt:i4>
      </vt:variant>
      <vt:variant>
        <vt:i4>9</vt:i4>
      </vt:variant>
      <vt:variant>
        <vt:i4>0</vt:i4>
      </vt:variant>
      <vt:variant>
        <vt:i4>5</vt:i4>
      </vt:variant>
      <vt:variant>
        <vt:lpwstr>http://www.jonava.lt/</vt:lpwstr>
      </vt:variant>
      <vt:variant>
        <vt:lpwstr/>
      </vt:variant>
      <vt:variant>
        <vt:i4>3670051</vt:i4>
      </vt:variant>
      <vt:variant>
        <vt:i4>6</vt:i4>
      </vt:variant>
      <vt:variant>
        <vt:i4>0</vt:i4>
      </vt:variant>
      <vt:variant>
        <vt:i4>5</vt:i4>
      </vt:variant>
      <vt:variant>
        <vt:lpwstr>http://www.uzusaliai.jonava.lm.lt/</vt:lpwstr>
      </vt:variant>
      <vt:variant>
        <vt:lpwstr/>
      </vt:variant>
      <vt:variant>
        <vt:i4>196691</vt:i4>
      </vt:variant>
      <vt:variant>
        <vt:i4>3</vt:i4>
      </vt:variant>
      <vt:variant>
        <vt:i4>0</vt:i4>
      </vt:variant>
      <vt:variant>
        <vt:i4>5</vt:i4>
      </vt:variant>
      <vt:variant>
        <vt:lpwstr>http://www.jonava.lt/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Direktore</dc:creator>
  <cp:lastModifiedBy>Direktore</cp:lastModifiedBy>
  <cp:revision>10</cp:revision>
  <cp:lastPrinted>2021-11-08T11:58:00Z</cp:lastPrinted>
  <dcterms:created xsi:type="dcterms:W3CDTF">2021-11-08T08:51:00Z</dcterms:created>
  <dcterms:modified xsi:type="dcterms:W3CDTF">2022-01-06T11:18:00Z</dcterms:modified>
</cp:coreProperties>
</file>